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71"/>
        <w:gridCol w:w="7201"/>
        <w:gridCol w:w="1116"/>
      </w:tblGrid>
      <w:tr w:rsidR="00EA3F3E" w:rsidRPr="00227DB1" w14:paraId="3B717B9C" w14:textId="77777777" w:rsidTr="00EA3F3E">
        <w:tc>
          <w:tcPr>
            <w:tcW w:w="1304" w:type="dxa"/>
            <w:vAlign w:val="center"/>
          </w:tcPr>
          <w:p w14:paraId="0228061D" w14:textId="75347601" w:rsidR="00EA3F3E" w:rsidRPr="00227DB1" w:rsidRDefault="004018BC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sz w:val="24"/>
                <w:lang w:val="es-MX" w:eastAsia="es-MX"/>
              </w:rPr>
              <w:drawing>
                <wp:inline distT="0" distB="0" distL="0" distR="0" wp14:anchorId="78A00D41" wp14:editId="2F29716C">
                  <wp:extent cx="1051337" cy="300282"/>
                  <wp:effectExtent l="0" t="0" r="0" b="0"/>
                  <wp:docPr id="1073741826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image.p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337" cy="30028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14:paraId="78688597" w14:textId="77777777" w:rsidR="004018BC" w:rsidRDefault="004018BC" w:rsidP="00703884">
            <w:pPr>
              <w:pStyle w:val="Ttulo1"/>
              <w:numPr>
                <w:ilvl w:val="0"/>
                <w:numId w:val="0"/>
              </w:numPr>
              <w:rPr>
                <w:rStyle w:val="Ninguno"/>
                <w:b w:val="0"/>
                <w:bCs w:val="0"/>
                <w:sz w:val="26"/>
                <w:szCs w:val="26"/>
              </w:rPr>
            </w:pPr>
          </w:p>
          <w:p w14:paraId="5CD9EEAF" w14:textId="77777777" w:rsidR="004018BC" w:rsidRDefault="004018BC" w:rsidP="00703884">
            <w:pPr>
              <w:pStyle w:val="Ttulo1"/>
              <w:numPr>
                <w:ilvl w:val="0"/>
                <w:numId w:val="0"/>
              </w:numPr>
              <w:rPr>
                <w:rStyle w:val="Ninguno"/>
                <w:b w:val="0"/>
                <w:bCs w:val="0"/>
                <w:sz w:val="26"/>
                <w:szCs w:val="26"/>
              </w:rPr>
            </w:pPr>
          </w:p>
          <w:p w14:paraId="2FA6A118" w14:textId="77777777" w:rsidR="004018BC" w:rsidRDefault="004018BC" w:rsidP="00703884">
            <w:pPr>
              <w:pStyle w:val="Ttulo1"/>
              <w:numPr>
                <w:ilvl w:val="0"/>
                <w:numId w:val="0"/>
              </w:numPr>
              <w:rPr>
                <w:rStyle w:val="Ninguno"/>
                <w:b w:val="0"/>
                <w:bCs w:val="0"/>
                <w:sz w:val="26"/>
                <w:szCs w:val="26"/>
              </w:rPr>
            </w:pPr>
          </w:p>
          <w:p w14:paraId="3E482C06" w14:textId="77777777" w:rsidR="004018BC" w:rsidRDefault="004018BC" w:rsidP="00703884">
            <w:pPr>
              <w:pStyle w:val="Ttulo1"/>
              <w:numPr>
                <w:ilvl w:val="0"/>
                <w:numId w:val="0"/>
              </w:numPr>
              <w:rPr>
                <w:rStyle w:val="Ninguno"/>
                <w:b w:val="0"/>
                <w:bCs w:val="0"/>
                <w:sz w:val="26"/>
                <w:szCs w:val="26"/>
              </w:rPr>
            </w:pPr>
            <w:r>
              <w:rPr>
                <w:rStyle w:val="Ninguno"/>
                <w:b w:val="0"/>
                <w:bCs w:val="0"/>
                <w:sz w:val="26"/>
                <w:szCs w:val="26"/>
              </w:rPr>
              <w:t xml:space="preserve">TÉCNICO SUPERIOR UNIVERSITARIO EN </w:t>
            </w:r>
          </w:p>
          <w:p w14:paraId="7E08EE18" w14:textId="77777777" w:rsidR="004018BC" w:rsidRDefault="004018BC" w:rsidP="00703884">
            <w:pPr>
              <w:pStyle w:val="Ttulo1"/>
              <w:numPr>
                <w:ilvl w:val="0"/>
                <w:numId w:val="0"/>
              </w:numPr>
              <w:rPr>
                <w:rStyle w:val="Ninguno"/>
                <w:b w:val="0"/>
                <w:bCs w:val="0"/>
                <w:sz w:val="26"/>
                <w:szCs w:val="26"/>
              </w:rPr>
            </w:pPr>
            <w:r>
              <w:rPr>
                <w:rStyle w:val="Ninguno"/>
                <w:b w:val="0"/>
                <w:bCs w:val="0"/>
                <w:sz w:val="26"/>
                <w:szCs w:val="26"/>
              </w:rPr>
              <w:t xml:space="preserve">GASTRONOMÍA EN COMPETENCIAS </w:t>
            </w:r>
          </w:p>
          <w:p w14:paraId="547F4493" w14:textId="37A316DD" w:rsidR="00703884" w:rsidRPr="00ED1845" w:rsidRDefault="004018BC" w:rsidP="00703884">
            <w:pPr>
              <w:pStyle w:val="Ttulo1"/>
              <w:numPr>
                <w:ilvl w:val="0"/>
                <w:numId w:val="0"/>
              </w:numPr>
              <w:rPr>
                <w:rFonts w:cs="Arial"/>
                <w:sz w:val="26"/>
                <w:szCs w:val="26"/>
                <w:lang w:val="es-MX"/>
              </w:rPr>
            </w:pPr>
            <w:r>
              <w:rPr>
                <w:rStyle w:val="Ninguno"/>
                <w:b w:val="0"/>
                <w:bCs w:val="0"/>
                <w:sz w:val="26"/>
                <w:szCs w:val="26"/>
              </w:rPr>
              <w:t>PROFESIONALES</w:t>
            </w:r>
          </w:p>
          <w:p w14:paraId="2F92B9D1" w14:textId="77777777" w:rsidR="00ED1845" w:rsidRPr="00ED1845" w:rsidRDefault="00ED1845" w:rsidP="00972482">
            <w:pPr>
              <w:rPr>
                <w:rFonts w:ascii="Arial" w:hAnsi="Arial" w:cs="Arial"/>
                <w:b/>
                <w:sz w:val="26"/>
                <w:szCs w:val="26"/>
                <w:lang w:val="es-MX"/>
              </w:rPr>
            </w:pPr>
          </w:p>
        </w:tc>
        <w:tc>
          <w:tcPr>
            <w:tcW w:w="1032" w:type="dxa"/>
            <w:vAlign w:val="center"/>
          </w:tcPr>
          <w:p w14:paraId="2AEF5A8C" w14:textId="21E7DAB5" w:rsidR="00EA3F3E" w:rsidRPr="00227DB1" w:rsidRDefault="00391175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noProof/>
                <w:sz w:val="24"/>
                <w:lang w:val="es-MX" w:eastAsia="es-MX"/>
              </w:rPr>
              <w:drawing>
                <wp:inline distT="0" distB="0" distL="0" distR="0" wp14:anchorId="56BE115E" wp14:editId="54AD2527">
                  <wp:extent cx="571500" cy="485775"/>
                  <wp:effectExtent l="0" t="0" r="0" b="0"/>
                  <wp:docPr id="5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 descr="descarga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9FE5D8" w14:textId="77777777" w:rsidR="00994ABA" w:rsidRPr="004C637A" w:rsidRDefault="00ED1845" w:rsidP="00EA3F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4C637A">
        <w:rPr>
          <w:rFonts w:ascii="Arial" w:hAnsi="Arial" w:cs="Arial"/>
          <w:b/>
          <w:sz w:val="26"/>
          <w:szCs w:val="26"/>
          <w:lang w:val="es-MX"/>
        </w:rPr>
        <w:t>ASIGNATURA DE</w:t>
      </w:r>
      <w:r w:rsidR="002C1695" w:rsidRPr="004C637A">
        <w:rPr>
          <w:rFonts w:ascii="Arial" w:hAnsi="Arial" w:cs="Arial"/>
          <w:b/>
          <w:sz w:val="26"/>
          <w:szCs w:val="26"/>
          <w:lang w:val="es-MX"/>
        </w:rPr>
        <w:t xml:space="preserve"> </w:t>
      </w:r>
      <w:r w:rsidR="00BF11CA" w:rsidRPr="004C637A">
        <w:rPr>
          <w:rFonts w:ascii="Arial" w:hAnsi="Arial" w:cs="Arial"/>
          <w:b/>
          <w:sz w:val="26"/>
          <w:szCs w:val="26"/>
          <w:lang w:val="es-MX"/>
        </w:rPr>
        <w:t>EV</w:t>
      </w:r>
      <w:bookmarkStart w:id="0" w:name="_GoBack"/>
      <w:bookmarkEnd w:id="0"/>
      <w:r w:rsidR="00BF11CA" w:rsidRPr="004C637A">
        <w:rPr>
          <w:rFonts w:ascii="Arial" w:hAnsi="Arial" w:cs="Arial"/>
          <w:b/>
          <w:sz w:val="26"/>
          <w:szCs w:val="26"/>
          <w:lang w:val="es-MX"/>
        </w:rPr>
        <w:t>ALUACIÓN DE SERVICIOS GASTRONÓMICOS.</w:t>
      </w:r>
    </w:p>
    <w:p w14:paraId="10413E9A" w14:textId="77777777" w:rsidR="00EA3F3E" w:rsidRPr="00ED1845" w:rsidRDefault="00EA3F3E" w:rsidP="00DC0B16">
      <w:pPr>
        <w:jc w:val="center"/>
        <w:rPr>
          <w:rFonts w:ascii="Arial" w:hAnsi="Arial" w:cs="Arial"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227DB1" w14:paraId="69EC6E90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320B5717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14:paraId="7818C938" w14:textId="77777777" w:rsidR="001E6E41" w:rsidRPr="00227DB1" w:rsidRDefault="006E5401" w:rsidP="006E5401">
            <w:pPr>
              <w:jc w:val="both"/>
              <w:rPr>
                <w:rFonts w:ascii="Arial" w:hAnsi="Arial" w:cs="Arial"/>
                <w:lang w:val="es-MX"/>
              </w:rPr>
            </w:pPr>
            <w:r w:rsidRPr="006E5401">
              <w:rPr>
                <w:rFonts w:ascii="Arial" w:hAnsi="Arial" w:cs="Arial"/>
                <w:lang w:val="es-MX"/>
              </w:rPr>
              <w:t>Gestionar eventos y servicios gastronómicos, a partir de la planeación logística,  técnicas de supervisión y evaluación, para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6E5401">
              <w:rPr>
                <w:rFonts w:ascii="Arial" w:hAnsi="Arial" w:cs="Arial"/>
                <w:lang w:val="es-MX"/>
              </w:rPr>
              <w:t>satisfacer los requerimientos del cliente y contribuir al desarrollo económico de la región.</w:t>
            </w:r>
          </w:p>
        </w:tc>
      </w:tr>
      <w:tr w:rsidR="00BE4C82" w:rsidRPr="00227DB1" w14:paraId="622A7CB3" w14:textId="77777777" w:rsidTr="00972482">
        <w:trPr>
          <w:gridAfter w:val="1"/>
          <w:wAfter w:w="4" w:type="pct"/>
          <w:trHeight w:val="388"/>
          <w:jc w:val="center"/>
        </w:trPr>
        <w:tc>
          <w:tcPr>
            <w:tcW w:w="1932" w:type="pct"/>
            <w:shd w:val="clear" w:color="auto" w:fill="D9D9D9"/>
          </w:tcPr>
          <w:p w14:paraId="2E5A8905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14:paraId="62473E36" w14:textId="77777777" w:rsidR="001E6E41" w:rsidRPr="00227DB1" w:rsidRDefault="00ED1845" w:rsidP="0097248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Quinto</w:t>
            </w:r>
          </w:p>
        </w:tc>
      </w:tr>
      <w:tr w:rsidR="00BE4C82" w:rsidRPr="00227DB1" w14:paraId="46A1E714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2FECC20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227DB1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14:paraId="53E9AD15" w14:textId="3B1157CB" w:rsidR="001E6E41" w:rsidRPr="00227DB1" w:rsidRDefault="004018BC" w:rsidP="00994ABA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BE4C82" w:rsidRPr="00227DB1" w14:paraId="367D4D7C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4C2ACC0C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227DB1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14:paraId="20E2C3C6" w14:textId="2361D5B9" w:rsidR="001E6E41" w:rsidRPr="00227DB1" w:rsidRDefault="004018BC" w:rsidP="00B73FB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25</w:t>
            </w:r>
          </w:p>
        </w:tc>
      </w:tr>
      <w:tr w:rsidR="00BE4C82" w:rsidRPr="00227DB1" w14:paraId="68A90A15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00125DA0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5B9E72DA" w14:textId="43F46121" w:rsidR="001E6E41" w:rsidRPr="00227DB1" w:rsidRDefault="004018BC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45</w:t>
            </w:r>
          </w:p>
        </w:tc>
      </w:tr>
      <w:tr w:rsidR="00BE4C82" w:rsidRPr="00227DB1" w14:paraId="59505013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37F4BCE4" w14:textId="77777777" w:rsidR="001E6E41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42FF5AEF" w14:textId="39EF2270" w:rsidR="001E6E41" w:rsidRPr="00227DB1" w:rsidRDefault="004018BC" w:rsidP="00397E5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</w:tr>
      <w:tr w:rsidR="00BE4C82" w:rsidRPr="00227DB1" w14:paraId="0B2D38EF" w14:textId="77777777">
        <w:trPr>
          <w:jc w:val="center"/>
        </w:trPr>
        <w:tc>
          <w:tcPr>
            <w:tcW w:w="1932" w:type="pct"/>
            <w:shd w:val="clear" w:color="auto" w:fill="D9D9D9"/>
          </w:tcPr>
          <w:p w14:paraId="791CCD27" w14:textId="77777777" w:rsidR="00DC0B16" w:rsidRPr="00227DB1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227DB1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60F752B8" w14:textId="77777777" w:rsidR="00DC0B16" w:rsidRPr="00227DB1" w:rsidRDefault="00BF11CA" w:rsidP="0091752A">
            <w:pPr>
              <w:jc w:val="both"/>
              <w:rPr>
                <w:rFonts w:ascii="Arial" w:hAnsi="Arial" w:cs="Arial"/>
                <w:lang w:val="es-MX"/>
              </w:rPr>
            </w:pPr>
            <w:r w:rsidRPr="00BF11CA">
              <w:rPr>
                <w:rFonts w:ascii="Arial" w:hAnsi="Arial" w:cs="Arial"/>
                <w:lang w:val="es-MX"/>
              </w:rPr>
              <w:t xml:space="preserve">El alumno </w:t>
            </w:r>
            <w:r w:rsidR="00F83E85">
              <w:rPr>
                <w:rFonts w:ascii="Arial" w:hAnsi="Arial" w:cs="Arial"/>
                <w:lang w:val="es-MX"/>
              </w:rPr>
              <w:t xml:space="preserve">diagnosticará y evaluará la calidad a través de indicadores del </w:t>
            </w:r>
            <w:r w:rsidRPr="00BF11CA">
              <w:rPr>
                <w:rFonts w:ascii="Arial" w:hAnsi="Arial" w:cs="Arial"/>
                <w:lang w:val="es-MX"/>
              </w:rPr>
              <w:t>servicio gastronó</w:t>
            </w:r>
            <w:r w:rsidR="00953741">
              <w:rPr>
                <w:rFonts w:ascii="Arial" w:hAnsi="Arial" w:cs="Arial"/>
                <w:lang w:val="es-MX"/>
              </w:rPr>
              <w:t xml:space="preserve">mico </w:t>
            </w:r>
            <w:r w:rsidR="00F83E85">
              <w:rPr>
                <w:rFonts w:ascii="Arial" w:hAnsi="Arial" w:cs="Arial"/>
                <w:lang w:val="es-MX"/>
              </w:rPr>
              <w:t>para el</w:t>
            </w:r>
            <w:r w:rsidR="00953741">
              <w:rPr>
                <w:rFonts w:ascii="Arial" w:hAnsi="Arial" w:cs="Arial"/>
                <w:lang w:val="es-MX"/>
              </w:rPr>
              <w:t xml:space="preserve"> </w:t>
            </w:r>
            <w:r w:rsidR="00953741" w:rsidRPr="00085FA6">
              <w:rPr>
                <w:rFonts w:ascii="Arial" w:hAnsi="Arial" w:cs="Arial"/>
                <w:lang w:val="es-MX"/>
              </w:rPr>
              <w:t xml:space="preserve">desarrollo </w:t>
            </w:r>
            <w:r w:rsidRPr="00085FA6">
              <w:rPr>
                <w:rFonts w:ascii="Arial" w:hAnsi="Arial" w:cs="Arial"/>
                <w:lang w:val="es-MX"/>
              </w:rPr>
              <w:t xml:space="preserve">de </w:t>
            </w:r>
            <w:r w:rsidR="00953741" w:rsidRPr="00085FA6">
              <w:rPr>
                <w:rFonts w:ascii="Arial" w:hAnsi="Arial" w:cs="Arial"/>
                <w:lang w:val="es-MX"/>
              </w:rPr>
              <w:t>acciones</w:t>
            </w:r>
            <w:r w:rsidRPr="00BF11CA">
              <w:rPr>
                <w:rFonts w:ascii="Arial" w:hAnsi="Arial" w:cs="Arial"/>
                <w:lang w:val="es-MX"/>
              </w:rPr>
              <w:t xml:space="preserve"> de mejora continua </w:t>
            </w:r>
            <w:r w:rsidR="00F83E85">
              <w:rPr>
                <w:rFonts w:ascii="Arial" w:hAnsi="Arial" w:cs="Arial"/>
                <w:lang w:val="es-MX"/>
              </w:rPr>
              <w:t xml:space="preserve">y contribuir a la competitividad de las empresas </w:t>
            </w:r>
            <w:r w:rsidR="0091752A">
              <w:rPr>
                <w:rFonts w:ascii="Arial" w:hAnsi="Arial" w:cs="Arial"/>
                <w:lang w:val="es-MX"/>
              </w:rPr>
              <w:t>del</w:t>
            </w:r>
            <w:r w:rsidRPr="00BF11CA">
              <w:rPr>
                <w:rFonts w:ascii="Arial" w:hAnsi="Arial" w:cs="Arial"/>
                <w:lang w:val="es-MX"/>
              </w:rPr>
              <w:t xml:space="preserve"> sector gastronómico.</w:t>
            </w:r>
          </w:p>
        </w:tc>
      </w:tr>
    </w:tbl>
    <w:p w14:paraId="60EDE55D" w14:textId="77777777" w:rsidR="00D74B69" w:rsidRPr="00F83E85" w:rsidRDefault="00D74B69" w:rsidP="00DC0B16">
      <w:pPr>
        <w:rPr>
          <w:rFonts w:ascii="Arial" w:hAnsi="Arial" w:cs="Arial"/>
        </w:rPr>
      </w:pPr>
    </w:p>
    <w:p w14:paraId="21851800" w14:textId="77777777" w:rsidR="00A338D9" w:rsidRPr="0091752A" w:rsidRDefault="00A338D9" w:rsidP="00DC0B16">
      <w:pPr>
        <w:rPr>
          <w:rFonts w:ascii="Arial" w:hAnsi="Arial" w:cs="Arial"/>
        </w:rPr>
      </w:pPr>
    </w:p>
    <w:p w14:paraId="09F66B1B" w14:textId="77777777" w:rsidR="006C23D3" w:rsidRPr="00227DB1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227DB1" w14:paraId="490513F8" w14:textId="77777777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14:paraId="4D7799A3" w14:textId="77777777" w:rsidR="005C75DE" w:rsidRPr="00227DB1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14:paraId="004DF037" w14:textId="77777777" w:rsidR="005C75DE" w:rsidRPr="00227DB1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227DB1" w14:paraId="3F88F618" w14:textId="77777777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14:paraId="62DBEE74" w14:textId="77777777" w:rsidR="005C75DE" w:rsidRPr="00227DB1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14:paraId="2A57CCCE" w14:textId="77777777" w:rsidR="005C75DE" w:rsidRPr="00227DB1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0558CD90" w14:textId="77777777" w:rsidR="005C75DE" w:rsidRPr="00227DB1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3AD2AECE" w14:textId="77777777" w:rsidR="005C75DE" w:rsidRPr="00227DB1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F645CF" w:rsidRPr="00227DB1" w14:paraId="6489D6E7" w14:textId="77777777" w:rsidTr="00CD77E2">
        <w:trPr>
          <w:jc w:val="center"/>
        </w:trPr>
        <w:tc>
          <w:tcPr>
            <w:tcW w:w="3084" w:type="pct"/>
          </w:tcPr>
          <w:p w14:paraId="0455C7B8" w14:textId="77777777" w:rsidR="00F645CF" w:rsidRPr="00085FA6" w:rsidRDefault="007F74F9" w:rsidP="00F66083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085FA6">
              <w:rPr>
                <w:rFonts w:cs="Arial"/>
                <w:sz w:val="24"/>
                <w:lang w:val="es-MX"/>
              </w:rPr>
              <w:t xml:space="preserve">I. </w:t>
            </w:r>
            <w:r w:rsidR="00BF11CA" w:rsidRPr="00085FA6">
              <w:rPr>
                <w:rFonts w:cs="Arial"/>
                <w:sz w:val="24"/>
                <w:lang w:val="es-MX"/>
              </w:rPr>
              <w:t>Fundamentos de calidad.</w:t>
            </w:r>
          </w:p>
        </w:tc>
        <w:tc>
          <w:tcPr>
            <w:tcW w:w="560" w:type="pct"/>
          </w:tcPr>
          <w:p w14:paraId="69DB9EE1" w14:textId="77777777" w:rsidR="00F645CF" w:rsidRPr="00085FA6" w:rsidRDefault="00BF11CA" w:rsidP="00A65E9F">
            <w:pPr>
              <w:jc w:val="center"/>
              <w:rPr>
                <w:rFonts w:ascii="Arial" w:hAnsi="Arial" w:cs="Arial"/>
                <w:b/>
              </w:rPr>
            </w:pPr>
            <w:r w:rsidRPr="00085FA6">
              <w:rPr>
                <w:rFonts w:ascii="Arial" w:hAnsi="Arial" w:cs="Arial"/>
                <w:b/>
              </w:rPr>
              <w:t>1</w:t>
            </w:r>
            <w:r w:rsidR="00132D14" w:rsidRPr="00085FA6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601" w:type="pct"/>
          </w:tcPr>
          <w:p w14:paraId="296B110E" w14:textId="77777777" w:rsidR="00F645CF" w:rsidRPr="00085FA6" w:rsidRDefault="00BF11CA" w:rsidP="00245C39">
            <w:pPr>
              <w:jc w:val="center"/>
              <w:rPr>
                <w:rFonts w:ascii="Arial" w:hAnsi="Arial" w:cs="Arial"/>
                <w:b/>
              </w:rPr>
            </w:pPr>
            <w:r w:rsidRPr="00085FA6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55" w:type="pct"/>
          </w:tcPr>
          <w:p w14:paraId="0B7A0E78" w14:textId="77777777" w:rsidR="00F645CF" w:rsidRPr="00085FA6" w:rsidRDefault="00132D14" w:rsidP="00A65E9F">
            <w:pPr>
              <w:jc w:val="center"/>
              <w:rPr>
                <w:rFonts w:ascii="Arial" w:hAnsi="Arial" w:cs="Arial"/>
                <w:b/>
              </w:rPr>
            </w:pPr>
            <w:r w:rsidRPr="00085FA6">
              <w:rPr>
                <w:rFonts w:ascii="Arial" w:hAnsi="Arial" w:cs="Arial"/>
                <w:b/>
              </w:rPr>
              <w:t>15</w:t>
            </w:r>
          </w:p>
        </w:tc>
      </w:tr>
      <w:tr w:rsidR="009B70D0" w:rsidRPr="00227DB1" w14:paraId="70EED266" w14:textId="77777777" w:rsidTr="00CD77E2">
        <w:trPr>
          <w:jc w:val="center"/>
        </w:trPr>
        <w:tc>
          <w:tcPr>
            <w:tcW w:w="3084" w:type="pct"/>
          </w:tcPr>
          <w:p w14:paraId="1706366F" w14:textId="77777777" w:rsidR="009B70D0" w:rsidRPr="00085FA6" w:rsidRDefault="00BF11CA" w:rsidP="00F66083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085FA6">
              <w:rPr>
                <w:rFonts w:cs="Arial"/>
                <w:sz w:val="24"/>
                <w:lang w:val="es-MX"/>
              </w:rPr>
              <w:t xml:space="preserve">II. </w:t>
            </w:r>
            <w:r w:rsidR="00F51148" w:rsidRPr="00085FA6">
              <w:rPr>
                <w:rFonts w:cs="Arial"/>
                <w:sz w:val="24"/>
              </w:rPr>
              <w:t>Instrumentos para la evaluación de la calidad del servicio de alimentos y bebidas.</w:t>
            </w:r>
          </w:p>
        </w:tc>
        <w:tc>
          <w:tcPr>
            <w:tcW w:w="560" w:type="pct"/>
          </w:tcPr>
          <w:p w14:paraId="646303FC" w14:textId="77777777" w:rsidR="006E5401" w:rsidRPr="00085FA6" w:rsidRDefault="00132D14" w:rsidP="006E540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85FA6">
              <w:rPr>
                <w:rFonts w:ascii="Arial" w:hAnsi="Arial" w:cs="Arial"/>
                <w:b/>
                <w:lang w:val="es-MX"/>
              </w:rPr>
              <w:t>10</w:t>
            </w:r>
          </w:p>
        </w:tc>
        <w:tc>
          <w:tcPr>
            <w:tcW w:w="601" w:type="pct"/>
          </w:tcPr>
          <w:p w14:paraId="459CB536" w14:textId="77777777" w:rsidR="009B70D0" w:rsidRPr="00085FA6" w:rsidRDefault="00132D14" w:rsidP="00B513D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85FA6">
              <w:rPr>
                <w:rFonts w:ascii="Arial" w:hAnsi="Arial" w:cs="Arial"/>
                <w:b/>
                <w:lang w:val="es-MX"/>
              </w:rPr>
              <w:t>20</w:t>
            </w:r>
          </w:p>
        </w:tc>
        <w:tc>
          <w:tcPr>
            <w:tcW w:w="755" w:type="pct"/>
          </w:tcPr>
          <w:p w14:paraId="27E0AA37" w14:textId="77777777" w:rsidR="009B70D0" w:rsidRPr="00085FA6" w:rsidRDefault="00132D14" w:rsidP="00B513DF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085FA6">
              <w:rPr>
                <w:rFonts w:ascii="Arial" w:hAnsi="Arial" w:cs="Arial"/>
                <w:b/>
                <w:bCs/>
                <w:lang w:val="es-MX"/>
              </w:rPr>
              <w:t>30</w:t>
            </w:r>
          </w:p>
        </w:tc>
      </w:tr>
      <w:tr w:rsidR="00CD77E2" w:rsidRPr="00227DB1" w14:paraId="34EE44E3" w14:textId="77777777" w:rsidTr="001D44AD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0A8BC4" w14:textId="77777777" w:rsidR="00CD77E2" w:rsidRPr="00085FA6" w:rsidRDefault="007033F6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085FA6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A0A9A8" w14:textId="77777777" w:rsidR="00CD77E2" w:rsidRPr="00085FA6" w:rsidRDefault="00132D14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85FA6">
              <w:rPr>
                <w:rFonts w:ascii="Arial" w:hAnsi="Arial" w:cs="Arial"/>
                <w:b/>
                <w:lang w:val="es-MX"/>
              </w:rPr>
              <w:t>20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996880" w14:textId="77777777" w:rsidR="00CD77E2" w:rsidRPr="00085FA6" w:rsidRDefault="00132D14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85FA6">
              <w:rPr>
                <w:rFonts w:ascii="Arial" w:hAnsi="Arial" w:cs="Arial"/>
                <w:b/>
                <w:lang w:val="es-MX"/>
              </w:rPr>
              <w:t>25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4AC181" w14:textId="77777777" w:rsidR="00CD77E2" w:rsidRPr="00085FA6" w:rsidRDefault="00132D14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085FA6">
              <w:rPr>
                <w:rFonts w:ascii="Arial" w:hAnsi="Arial" w:cs="Arial"/>
                <w:b/>
                <w:bCs/>
                <w:lang w:val="es-MX"/>
              </w:rPr>
              <w:t>45</w:t>
            </w:r>
          </w:p>
        </w:tc>
      </w:tr>
      <w:tr w:rsidR="005C75DE" w:rsidRPr="00227DB1" w14:paraId="498E7229" w14:textId="77777777" w:rsidTr="001D44AD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575D5" w14:textId="77777777" w:rsidR="005C75DE" w:rsidRPr="00227DB1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63D27" w14:textId="77777777" w:rsidR="005C75DE" w:rsidRPr="00227DB1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4D3AA" w14:textId="77777777" w:rsidR="005C75DE" w:rsidRPr="00227DB1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8FA13" w14:textId="77777777" w:rsidR="005C75DE" w:rsidRPr="00227DB1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14:paraId="78BE5EC4" w14:textId="77777777" w:rsidR="00BC3DEF" w:rsidRPr="00227DB1" w:rsidRDefault="00BC3DEF" w:rsidP="00883BB6">
      <w:pPr>
        <w:jc w:val="center"/>
        <w:rPr>
          <w:rFonts w:ascii="Arial" w:hAnsi="Arial" w:cs="Arial"/>
          <w:sz w:val="28"/>
          <w:szCs w:val="28"/>
          <w:lang w:val="es-MX"/>
        </w:rPr>
      </w:pPr>
    </w:p>
    <w:p w14:paraId="3A46772B" w14:textId="77777777" w:rsidR="0080650C" w:rsidRPr="00227DB1" w:rsidRDefault="00945888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27DB1">
        <w:rPr>
          <w:rFonts w:ascii="Arial" w:hAnsi="Arial" w:cs="Arial"/>
          <w:b/>
          <w:sz w:val="26"/>
          <w:szCs w:val="26"/>
          <w:lang w:val="es-MX"/>
        </w:rPr>
        <w:br w:type="page"/>
      </w:r>
    </w:p>
    <w:p w14:paraId="3C56911A" w14:textId="77777777" w:rsidR="00F66083" w:rsidRPr="00227DB1" w:rsidRDefault="00BF11CA" w:rsidP="00F6608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EVALUACIÓN DE SERVICIOS GASTRONÓMICOS</w:t>
      </w:r>
    </w:p>
    <w:p w14:paraId="60095C2C" w14:textId="77777777" w:rsidR="00F66083" w:rsidRPr="00227DB1" w:rsidRDefault="00F66083" w:rsidP="00F66083">
      <w:pPr>
        <w:jc w:val="center"/>
        <w:rPr>
          <w:rFonts w:ascii="Arial" w:hAnsi="Arial" w:cs="Arial"/>
          <w:i/>
          <w:lang w:val="es-MX"/>
        </w:rPr>
      </w:pPr>
    </w:p>
    <w:p w14:paraId="6221F9FF" w14:textId="77777777" w:rsidR="005C75DE" w:rsidRPr="00227DB1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227DB1">
        <w:rPr>
          <w:rFonts w:ascii="Arial" w:hAnsi="Arial" w:cs="Arial"/>
          <w:i/>
          <w:lang w:val="es-MX"/>
        </w:rPr>
        <w:t xml:space="preserve">UNIDADES DE APRENDIZAJE </w:t>
      </w:r>
    </w:p>
    <w:p w14:paraId="4C8088B2" w14:textId="77777777" w:rsidR="002C1695" w:rsidRPr="00227DB1" w:rsidRDefault="002C1695" w:rsidP="00DC0B16">
      <w:pPr>
        <w:rPr>
          <w:rFonts w:ascii="Arial" w:hAnsi="Arial" w:cs="Arial"/>
          <w:lang w:val="es-MX"/>
        </w:rPr>
      </w:pP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7086"/>
      </w:tblGrid>
      <w:tr w:rsidR="00BC3DEF" w:rsidRPr="00227DB1" w14:paraId="06569FB5" w14:textId="77777777" w:rsidTr="00C63193">
        <w:tc>
          <w:tcPr>
            <w:tcW w:w="1565" w:type="pct"/>
            <w:vAlign w:val="center"/>
          </w:tcPr>
          <w:p w14:paraId="7A09056E" w14:textId="77777777" w:rsidR="00BC3DEF" w:rsidRPr="00227DB1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435" w:type="pct"/>
            <w:vAlign w:val="center"/>
          </w:tcPr>
          <w:p w14:paraId="472234F6" w14:textId="77777777" w:rsidR="00BC3DEF" w:rsidRPr="00227DB1" w:rsidRDefault="00B84342" w:rsidP="00227DB1">
            <w:p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 xml:space="preserve">I. </w:t>
            </w:r>
            <w:r w:rsidR="00BF11CA" w:rsidRPr="00BF11CA">
              <w:rPr>
                <w:rFonts w:ascii="Arial" w:hAnsi="Arial" w:cs="Arial"/>
                <w:b/>
                <w:lang w:val="es-MX"/>
              </w:rPr>
              <w:t>Fundamentos de calidad</w:t>
            </w:r>
            <w:r w:rsidR="006E5401" w:rsidRPr="006E5401">
              <w:rPr>
                <w:rFonts w:ascii="Arial" w:hAnsi="Arial" w:cs="Arial"/>
                <w:b/>
                <w:lang w:val="es-MX"/>
              </w:rPr>
              <w:t>.</w:t>
            </w:r>
          </w:p>
        </w:tc>
      </w:tr>
      <w:tr w:rsidR="00BC3DEF" w:rsidRPr="00227DB1" w14:paraId="4DB177CD" w14:textId="77777777" w:rsidTr="00C63193">
        <w:tc>
          <w:tcPr>
            <w:tcW w:w="1565" w:type="pct"/>
            <w:vAlign w:val="center"/>
          </w:tcPr>
          <w:p w14:paraId="44398A2B" w14:textId="77777777" w:rsidR="00BC3DEF" w:rsidRPr="00227DB1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435" w:type="pct"/>
            <w:vAlign w:val="center"/>
          </w:tcPr>
          <w:p w14:paraId="6E765BED" w14:textId="77777777" w:rsidR="00BC3DEF" w:rsidRPr="00085FA6" w:rsidRDefault="005D4491" w:rsidP="00A65E9F">
            <w:pPr>
              <w:rPr>
                <w:rFonts w:ascii="Arial" w:hAnsi="Arial" w:cs="Arial"/>
                <w:lang w:val="es-MX"/>
              </w:rPr>
            </w:pPr>
            <w:r w:rsidRPr="00085FA6">
              <w:rPr>
                <w:rFonts w:ascii="Arial" w:hAnsi="Arial" w:cs="Arial"/>
                <w:lang w:val="es-MX"/>
              </w:rPr>
              <w:t>1</w:t>
            </w:r>
            <w:r w:rsidR="009756E1" w:rsidRPr="00085FA6">
              <w:rPr>
                <w:rFonts w:ascii="Arial" w:hAnsi="Arial" w:cs="Arial"/>
                <w:lang w:val="es-MX"/>
              </w:rPr>
              <w:t>0</w:t>
            </w:r>
          </w:p>
        </w:tc>
      </w:tr>
      <w:tr w:rsidR="00BC3DEF" w:rsidRPr="00227DB1" w14:paraId="5FC949B0" w14:textId="77777777" w:rsidTr="00C63193">
        <w:tc>
          <w:tcPr>
            <w:tcW w:w="1565" w:type="pct"/>
            <w:vAlign w:val="center"/>
          </w:tcPr>
          <w:p w14:paraId="2C4DD21C" w14:textId="77777777" w:rsidR="00BC3DEF" w:rsidRPr="00227DB1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435" w:type="pct"/>
            <w:vAlign w:val="center"/>
          </w:tcPr>
          <w:p w14:paraId="40823F75" w14:textId="77777777" w:rsidR="00BC3DEF" w:rsidRPr="00085FA6" w:rsidRDefault="00BF11CA" w:rsidP="00A65E9F">
            <w:pPr>
              <w:rPr>
                <w:rFonts w:ascii="Arial" w:hAnsi="Arial" w:cs="Arial"/>
                <w:lang w:val="es-MX"/>
              </w:rPr>
            </w:pPr>
            <w:r w:rsidRPr="00085FA6">
              <w:rPr>
                <w:rFonts w:ascii="Arial" w:hAnsi="Arial" w:cs="Arial"/>
                <w:lang w:val="es-MX"/>
              </w:rPr>
              <w:t>5</w:t>
            </w:r>
          </w:p>
        </w:tc>
      </w:tr>
      <w:tr w:rsidR="00BC3DEF" w:rsidRPr="00227DB1" w14:paraId="7A1A8213" w14:textId="77777777" w:rsidTr="00C63193">
        <w:tc>
          <w:tcPr>
            <w:tcW w:w="1565" w:type="pct"/>
            <w:vAlign w:val="center"/>
          </w:tcPr>
          <w:p w14:paraId="481CCB24" w14:textId="77777777" w:rsidR="00BC3DEF" w:rsidRPr="00227DB1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435" w:type="pct"/>
            <w:vAlign w:val="center"/>
          </w:tcPr>
          <w:p w14:paraId="13A9F4A1" w14:textId="77777777" w:rsidR="00BC3DEF" w:rsidRPr="00085FA6" w:rsidRDefault="009756E1" w:rsidP="00A65E9F">
            <w:pPr>
              <w:rPr>
                <w:rFonts w:ascii="Arial" w:hAnsi="Arial" w:cs="Arial"/>
                <w:lang w:val="es-MX"/>
              </w:rPr>
            </w:pPr>
            <w:r w:rsidRPr="00085FA6">
              <w:rPr>
                <w:rFonts w:ascii="Arial" w:hAnsi="Arial" w:cs="Arial"/>
                <w:lang w:val="es-MX"/>
              </w:rPr>
              <w:t>15</w:t>
            </w:r>
          </w:p>
        </w:tc>
      </w:tr>
      <w:tr w:rsidR="00BC3DEF" w:rsidRPr="00227DB1" w14:paraId="1840B6AC" w14:textId="77777777" w:rsidTr="00C63193">
        <w:tc>
          <w:tcPr>
            <w:tcW w:w="1565" w:type="pct"/>
            <w:vAlign w:val="center"/>
          </w:tcPr>
          <w:p w14:paraId="65FD1EF1" w14:textId="77777777" w:rsidR="00BC3DEF" w:rsidRPr="00227DB1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435" w:type="pct"/>
            <w:vAlign w:val="center"/>
          </w:tcPr>
          <w:p w14:paraId="3A98F01F" w14:textId="77777777" w:rsidR="00BC3DEF" w:rsidRPr="00227DB1" w:rsidRDefault="00BF11CA" w:rsidP="00ED1845">
            <w:pPr>
              <w:jc w:val="both"/>
              <w:rPr>
                <w:rFonts w:ascii="Arial" w:hAnsi="Arial" w:cs="Arial"/>
                <w:lang w:val="es-MX"/>
              </w:rPr>
            </w:pPr>
            <w:r w:rsidRPr="00BF11CA">
              <w:rPr>
                <w:rFonts w:ascii="Arial" w:hAnsi="Arial" w:cs="Arial"/>
                <w:lang w:val="es-MX"/>
              </w:rPr>
              <w:t>El alumno evaluará la calidad en los servicios gastronómicos para contribuir a la satisfacción del cliente</w:t>
            </w:r>
            <w:r w:rsidR="00ED1845">
              <w:rPr>
                <w:rFonts w:ascii="Arial" w:hAnsi="Arial" w:cs="Arial"/>
                <w:lang w:val="es-MX"/>
              </w:rPr>
              <w:t xml:space="preserve"> y objetivos de la organización.</w:t>
            </w:r>
          </w:p>
        </w:tc>
      </w:tr>
    </w:tbl>
    <w:p w14:paraId="4A12013F" w14:textId="26090080" w:rsidR="00D74B69" w:rsidRDefault="00BF11CA" w:rsidP="00DC0B16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1"/>
        <w:gridCol w:w="2923"/>
        <w:gridCol w:w="3081"/>
        <w:gridCol w:w="2401"/>
      </w:tblGrid>
      <w:tr w:rsidR="0045519A" w:rsidRPr="00227DB1" w14:paraId="2179A9B8" w14:textId="77777777" w:rsidTr="0045519A">
        <w:trPr>
          <w:cantSplit/>
          <w:trHeight w:val="720"/>
          <w:tblHeader/>
        </w:trPr>
        <w:tc>
          <w:tcPr>
            <w:tcW w:w="922" w:type="pct"/>
            <w:shd w:val="clear" w:color="auto" w:fill="D9D9D9"/>
            <w:vAlign w:val="center"/>
          </w:tcPr>
          <w:p w14:paraId="2FC69B97" w14:textId="77777777" w:rsidR="0045519A" w:rsidRPr="00227DB1" w:rsidRDefault="0045519A" w:rsidP="0045519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18" w:type="pct"/>
            <w:shd w:val="clear" w:color="auto" w:fill="D9D9D9"/>
            <w:vAlign w:val="center"/>
          </w:tcPr>
          <w:p w14:paraId="714BB131" w14:textId="77777777" w:rsidR="0045519A" w:rsidRPr="00227DB1" w:rsidRDefault="0045519A" w:rsidP="0045519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95" w:type="pct"/>
            <w:shd w:val="clear" w:color="auto" w:fill="D9D9D9"/>
            <w:vAlign w:val="center"/>
          </w:tcPr>
          <w:p w14:paraId="7FD98D9F" w14:textId="77777777" w:rsidR="0045519A" w:rsidRPr="00227DB1" w:rsidRDefault="0045519A" w:rsidP="0045519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165" w:type="pct"/>
            <w:shd w:val="clear" w:color="auto" w:fill="D9D9D9"/>
            <w:vAlign w:val="center"/>
          </w:tcPr>
          <w:p w14:paraId="581B1175" w14:textId="77777777" w:rsidR="0045519A" w:rsidRPr="00227DB1" w:rsidRDefault="0045519A" w:rsidP="0045519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45519A" w:rsidRPr="00227DB1" w14:paraId="4F669A13" w14:textId="77777777" w:rsidTr="0045519A">
        <w:trPr>
          <w:cantSplit/>
          <w:trHeight w:val="720"/>
        </w:trPr>
        <w:tc>
          <w:tcPr>
            <w:tcW w:w="922" w:type="pct"/>
            <w:shd w:val="clear" w:color="auto" w:fill="auto"/>
          </w:tcPr>
          <w:p w14:paraId="5370C71E" w14:textId="77777777" w:rsidR="0045519A" w:rsidRPr="00085FA6" w:rsidRDefault="00F802C5" w:rsidP="0045519A">
            <w:pPr>
              <w:rPr>
                <w:rFonts w:ascii="Arial" w:hAnsi="Arial"/>
                <w:color w:val="000000"/>
              </w:rPr>
            </w:pPr>
            <w:r w:rsidRPr="00085FA6">
              <w:rPr>
                <w:rFonts w:ascii="Arial" w:hAnsi="Arial"/>
                <w:color w:val="000000"/>
              </w:rPr>
              <w:t>Generalidades</w:t>
            </w:r>
            <w:r w:rsidR="0045519A" w:rsidRPr="00085FA6">
              <w:rPr>
                <w:rFonts w:ascii="Arial" w:hAnsi="Arial"/>
                <w:color w:val="000000"/>
              </w:rPr>
              <w:t xml:space="preserve"> de la gestión de calidad.</w:t>
            </w:r>
          </w:p>
          <w:p w14:paraId="2893AA7C" w14:textId="77777777" w:rsidR="00AF1E59" w:rsidRPr="00085FA6" w:rsidRDefault="00AF1E59" w:rsidP="0045519A">
            <w:pPr>
              <w:rPr>
                <w:rFonts w:ascii="Arial" w:hAnsi="Arial"/>
                <w:color w:val="000000"/>
              </w:rPr>
            </w:pPr>
          </w:p>
          <w:p w14:paraId="44000FB1" w14:textId="420BC5F0" w:rsidR="00AF1E59" w:rsidRPr="00085FA6" w:rsidRDefault="00AF1E59" w:rsidP="0045519A">
            <w:pPr>
              <w:rPr>
                <w:rFonts w:ascii="Arial" w:hAnsi="Arial" w:cs="Arial"/>
              </w:rPr>
            </w:pPr>
          </w:p>
        </w:tc>
        <w:tc>
          <w:tcPr>
            <w:tcW w:w="1418" w:type="pct"/>
            <w:shd w:val="clear" w:color="auto" w:fill="auto"/>
          </w:tcPr>
          <w:p w14:paraId="32DD23E1" w14:textId="77777777" w:rsidR="0045519A" w:rsidRPr="00085FA6" w:rsidRDefault="0045519A" w:rsidP="0045519A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>Identificar antecedentes y conceptos de la gestión de calidad:</w:t>
            </w:r>
            <w:r w:rsidRPr="00085FA6">
              <w:rPr>
                <w:rFonts w:ascii="Arial" w:hAnsi="Arial" w:cs="Arial"/>
              </w:rPr>
              <w:br/>
              <w:t>- Calidad</w:t>
            </w:r>
            <w:r w:rsidRPr="00085FA6">
              <w:rPr>
                <w:rFonts w:ascii="Arial" w:hAnsi="Arial" w:cs="Arial"/>
              </w:rPr>
              <w:br/>
              <w:t>- Calidad total</w:t>
            </w:r>
            <w:r w:rsidRPr="00085FA6">
              <w:rPr>
                <w:rFonts w:ascii="Arial" w:hAnsi="Arial" w:cs="Arial"/>
              </w:rPr>
              <w:br/>
              <w:t>- Sistema de Gestión de Calidad</w:t>
            </w:r>
            <w:r w:rsidRPr="00085FA6">
              <w:rPr>
                <w:rFonts w:ascii="Arial" w:hAnsi="Arial" w:cs="Arial"/>
              </w:rPr>
              <w:br/>
              <w:t>- Mejora continua</w:t>
            </w:r>
            <w:r w:rsidRPr="00085FA6">
              <w:rPr>
                <w:rFonts w:ascii="Arial" w:hAnsi="Arial" w:cs="Arial"/>
              </w:rPr>
              <w:br/>
            </w:r>
          </w:p>
          <w:p w14:paraId="68B6504B" w14:textId="77777777" w:rsidR="0045519A" w:rsidRPr="00085FA6" w:rsidRDefault="0045519A" w:rsidP="0045519A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>Identificar los principales autores de la calidad:</w:t>
            </w:r>
            <w:r w:rsidRPr="00085FA6">
              <w:rPr>
                <w:rFonts w:ascii="Arial" w:hAnsi="Arial" w:cs="Arial"/>
              </w:rPr>
              <w:br/>
              <w:t>- William E. Deming</w:t>
            </w:r>
            <w:r w:rsidRPr="00085FA6">
              <w:rPr>
                <w:rFonts w:ascii="Arial" w:hAnsi="Arial" w:cs="Arial"/>
              </w:rPr>
              <w:br/>
              <w:t>- Kaoru Ishikawa</w:t>
            </w:r>
            <w:r w:rsidRPr="00085FA6">
              <w:rPr>
                <w:rFonts w:ascii="Arial" w:hAnsi="Arial" w:cs="Arial"/>
              </w:rPr>
              <w:br/>
              <w:t>- Phillip Crosby</w:t>
            </w:r>
            <w:r w:rsidRPr="00085FA6">
              <w:rPr>
                <w:rFonts w:ascii="Arial" w:hAnsi="Arial" w:cs="Arial"/>
              </w:rPr>
              <w:br/>
              <w:t>- Joseph M. Juran</w:t>
            </w:r>
            <w:r w:rsidRPr="00085FA6">
              <w:rPr>
                <w:rFonts w:ascii="Arial" w:hAnsi="Arial" w:cs="Arial"/>
              </w:rPr>
              <w:br/>
            </w:r>
            <w:r w:rsidR="001120DA" w:rsidRPr="00085FA6">
              <w:rPr>
                <w:rFonts w:ascii="Arial" w:hAnsi="Arial" w:cs="Arial"/>
              </w:rPr>
              <w:t>- Peter Drucker</w:t>
            </w:r>
            <w:r w:rsidR="001120DA" w:rsidRPr="00085FA6">
              <w:rPr>
                <w:rFonts w:ascii="Arial" w:hAnsi="Arial" w:cs="Arial"/>
              </w:rPr>
              <w:br/>
            </w:r>
            <w:r w:rsidR="001120DA" w:rsidRPr="00085FA6">
              <w:rPr>
                <w:rFonts w:ascii="Arial" w:hAnsi="Arial" w:cs="Arial"/>
              </w:rPr>
              <w:br/>
              <w:t>Identificar los principios de la calidad:</w:t>
            </w:r>
          </w:p>
          <w:p w14:paraId="35333A1E" w14:textId="77777777" w:rsidR="0045519A" w:rsidRPr="00085FA6" w:rsidRDefault="0045519A" w:rsidP="0045519A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>-Organización focalizada al cliente</w:t>
            </w:r>
          </w:p>
          <w:p w14:paraId="094967D2" w14:textId="77777777" w:rsidR="0045519A" w:rsidRPr="00085FA6" w:rsidRDefault="0045519A" w:rsidP="0045519A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>-Liderazgo</w:t>
            </w:r>
          </w:p>
          <w:p w14:paraId="60208B60" w14:textId="77777777" w:rsidR="0045519A" w:rsidRPr="00085FA6" w:rsidRDefault="0045519A" w:rsidP="0045519A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>-Involucramiento de personal</w:t>
            </w:r>
          </w:p>
          <w:p w14:paraId="5B8FC288" w14:textId="77777777" w:rsidR="0045519A" w:rsidRPr="00085FA6" w:rsidRDefault="0045519A" w:rsidP="0045519A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>-Gestión de procesos</w:t>
            </w:r>
          </w:p>
          <w:p w14:paraId="3526C162" w14:textId="77777777" w:rsidR="0045519A" w:rsidRPr="00085FA6" w:rsidRDefault="0045519A" w:rsidP="0045519A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>-Gestión a través de sistemas</w:t>
            </w:r>
          </w:p>
          <w:p w14:paraId="2AD5AE9C" w14:textId="77777777" w:rsidR="0045519A" w:rsidRPr="00085FA6" w:rsidRDefault="0045519A" w:rsidP="0045519A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>de mejora continua</w:t>
            </w:r>
          </w:p>
          <w:p w14:paraId="629860A0" w14:textId="77777777" w:rsidR="0045519A" w:rsidRPr="00085FA6" w:rsidRDefault="0045519A" w:rsidP="0045519A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>-Toma de decisiones basada en hechos</w:t>
            </w:r>
          </w:p>
          <w:p w14:paraId="0ABFBEAF" w14:textId="77777777" w:rsidR="0045519A" w:rsidRPr="00085FA6" w:rsidRDefault="0045519A" w:rsidP="0045519A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>-Relaciones con los proveedores</w:t>
            </w:r>
          </w:p>
        </w:tc>
        <w:tc>
          <w:tcPr>
            <w:tcW w:w="1495" w:type="pct"/>
            <w:shd w:val="clear" w:color="auto" w:fill="auto"/>
          </w:tcPr>
          <w:p w14:paraId="7902E9E8" w14:textId="77777777" w:rsidR="0045519A" w:rsidRPr="00227DB1" w:rsidRDefault="0045519A" w:rsidP="0045519A">
            <w:pPr>
              <w:rPr>
                <w:rFonts w:ascii="Arial" w:hAnsi="Arial" w:cs="Arial"/>
              </w:rPr>
            </w:pPr>
          </w:p>
        </w:tc>
        <w:tc>
          <w:tcPr>
            <w:tcW w:w="1165" w:type="pct"/>
            <w:shd w:val="clear" w:color="auto" w:fill="auto"/>
          </w:tcPr>
          <w:p w14:paraId="7FD45B2B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Ética laboral </w:t>
            </w:r>
          </w:p>
          <w:p w14:paraId="10BA846C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Honestidad  </w:t>
            </w:r>
          </w:p>
          <w:p w14:paraId="5E76EA31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Puntualidad  </w:t>
            </w:r>
          </w:p>
          <w:p w14:paraId="1303342B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Responsabilidad </w:t>
            </w:r>
          </w:p>
          <w:p w14:paraId="7CF50B57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Comunicación</w:t>
            </w:r>
          </w:p>
          <w:p w14:paraId="5FC111DF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Autodominio</w:t>
            </w:r>
          </w:p>
          <w:p w14:paraId="0CD78F3A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Organizado</w:t>
            </w:r>
          </w:p>
          <w:p w14:paraId="449E572C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Sistemático</w:t>
            </w:r>
          </w:p>
          <w:p w14:paraId="0983082E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Innovador</w:t>
            </w:r>
          </w:p>
          <w:p w14:paraId="02DD9459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Proactivo</w:t>
            </w:r>
          </w:p>
          <w:p w14:paraId="0990C053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Analítico</w:t>
            </w:r>
          </w:p>
          <w:p w14:paraId="112EE728" w14:textId="77777777" w:rsidR="0045519A" w:rsidRPr="00227DB1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Objetivo </w:t>
            </w:r>
          </w:p>
        </w:tc>
      </w:tr>
      <w:tr w:rsidR="0045519A" w:rsidRPr="00227DB1" w14:paraId="1FD15E4C" w14:textId="77777777" w:rsidTr="0045519A">
        <w:trPr>
          <w:cantSplit/>
          <w:trHeight w:val="720"/>
        </w:trPr>
        <w:tc>
          <w:tcPr>
            <w:tcW w:w="922" w:type="pct"/>
            <w:shd w:val="clear" w:color="auto" w:fill="auto"/>
          </w:tcPr>
          <w:p w14:paraId="2E31B078" w14:textId="77777777" w:rsidR="0045519A" w:rsidRPr="00227DB1" w:rsidRDefault="0045519A" w:rsidP="0045519A">
            <w:pPr>
              <w:rPr>
                <w:rFonts w:ascii="Arial" w:hAnsi="Arial" w:cs="Arial"/>
              </w:rPr>
            </w:pPr>
            <w:r w:rsidRPr="00BF11CA">
              <w:rPr>
                <w:rFonts w:ascii="Arial" w:hAnsi="Arial" w:cs="Arial"/>
              </w:rPr>
              <w:lastRenderedPageBreak/>
              <w:t>Herramientas de la calidad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418" w:type="pct"/>
            <w:shd w:val="clear" w:color="auto" w:fill="auto"/>
          </w:tcPr>
          <w:p w14:paraId="434BBA6B" w14:textId="77777777" w:rsidR="0045519A" w:rsidRPr="00BF11CA" w:rsidRDefault="0045519A" w:rsidP="0045519A">
            <w:pPr>
              <w:rPr>
                <w:rFonts w:ascii="Arial" w:hAnsi="Arial" w:cs="Arial"/>
              </w:rPr>
            </w:pPr>
            <w:r w:rsidRPr="00BF11CA">
              <w:rPr>
                <w:rFonts w:ascii="Arial" w:hAnsi="Arial" w:cs="Arial"/>
              </w:rPr>
              <w:t xml:space="preserve">Describir </w:t>
            </w:r>
            <w:r>
              <w:rPr>
                <w:rFonts w:ascii="Arial" w:hAnsi="Arial" w:cs="Arial"/>
              </w:rPr>
              <w:t>las principales</w:t>
            </w:r>
            <w:r w:rsidRPr="00BF11CA">
              <w:rPr>
                <w:rFonts w:ascii="Arial" w:hAnsi="Arial" w:cs="Arial"/>
              </w:rPr>
              <w:t xml:space="preserve"> herramientas del control de la calidad:</w:t>
            </w:r>
          </w:p>
          <w:p w14:paraId="4B3B7802" w14:textId="77777777" w:rsidR="0045519A" w:rsidRPr="00BF11CA" w:rsidRDefault="000F5CD7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  <w:r w:rsidR="0045519A" w:rsidRPr="00BF11CA">
              <w:rPr>
                <w:rFonts w:ascii="Arial" w:hAnsi="Arial" w:cs="Arial"/>
              </w:rPr>
              <w:t>-Diagrama de Pareto</w:t>
            </w:r>
          </w:p>
          <w:p w14:paraId="4377B619" w14:textId="77777777" w:rsidR="0045519A" w:rsidRPr="00BF11CA" w:rsidRDefault="0045519A" w:rsidP="0045519A">
            <w:pPr>
              <w:rPr>
                <w:rFonts w:ascii="Arial" w:hAnsi="Arial" w:cs="Arial"/>
              </w:rPr>
            </w:pPr>
            <w:r w:rsidRPr="00BF11CA">
              <w:rPr>
                <w:rFonts w:ascii="Arial" w:hAnsi="Arial" w:cs="Arial"/>
              </w:rPr>
              <w:t>-Hoja de verificación</w:t>
            </w:r>
          </w:p>
          <w:p w14:paraId="6291C0F6" w14:textId="77777777" w:rsidR="0045519A" w:rsidRDefault="0045519A" w:rsidP="000F5CD7">
            <w:pPr>
              <w:rPr>
                <w:rFonts w:ascii="Arial" w:hAnsi="Arial" w:cs="Arial"/>
              </w:rPr>
            </w:pPr>
            <w:r w:rsidRPr="00BF11CA">
              <w:rPr>
                <w:rFonts w:ascii="Arial" w:hAnsi="Arial" w:cs="Arial"/>
              </w:rPr>
              <w:t>-Espina de pescado (Ishikawa)</w:t>
            </w:r>
          </w:p>
          <w:p w14:paraId="28642962" w14:textId="77777777" w:rsidR="0045519A" w:rsidRPr="00BF11CA" w:rsidRDefault="0045519A" w:rsidP="0045519A">
            <w:pPr>
              <w:rPr>
                <w:rFonts w:ascii="Arial" w:hAnsi="Arial" w:cs="Arial"/>
              </w:rPr>
            </w:pPr>
            <w:r w:rsidRPr="00BF11CA">
              <w:rPr>
                <w:rFonts w:ascii="Arial" w:hAnsi="Arial" w:cs="Arial"/>
              </w:rPr>
              <w:t>-Diagrama de flujo</w:t>
            </w:r>
          </w:p>
          <w:p w14:paraId="259454D1" w14:textId="77777777" w:rsidR="0045519A" w:rsidRPr="00BF11CA" w:rsidRDefault="0045519A" w:rsidP="0045519A">
            <w:pPr>
              <w:rPr>
                <w:rFonts w:ascii="Arial" w:hAnsi="Arial" w:cs="Arial"/>
              </w:rPr>
            </w:pPr>
          </w:p>
          <w:p w14:paraId="4686A2F4" w14:textId="77777777" w:rsidR="0045519A" w:rsidRPr="00BF11CA" w:rsidRDefault="0045519A" w:rsidP="0045519A">
            <w:pPr>
              <w:rPr>
                <w:rFonts w:ascii="Arial" w:hAnsi="Arial" w:cs="Arial"/>
              </w:rPr>
            </w:pPr>
          </w:p>
          <w:p w14:paraId="362639FE" w14:textId="77777777" w:rsidR="0045519A" w:rsidRPr="00227DB1" w:rsidRDefault="0045519A" w:rsidP="0045519A">
            <w:pPr>
              <w:rPr>
                <w:rFonts w:ascii="Arial" w:hAnsi="Arial" w:cs="Arial"/>
              </w:rPr>
            </w:pPr>
          </w:p>
        </w:tc>
        <w:tc>
          <w:tcPr>
            <w:tcW w:w="1495" w:type="pct"/>
            <w:shd w:val="clear" w:color="auto" w:fill="auto"/>
          </w:tcPr>
          <w:p w14:paraId="738B8675" w14:textId="77777777" w:rsidR="0045519A" w:rsidRPr="00BF11CA" w:rsidRDefault="0045519A" w:rsidP="0045519A">
            <w:pPr>
              <w:rPr>
                <w:rFonts w:ascii="Arial" w:hAnsi="Arial" w:cs="Arial"/>
              </w:rPr>
            </w:pPr>
            <w:r w:rsidRPr="00BF11CA">
              <w:rPr>
                <w:rFonts w:ascii="Arial" w:hAnsi="Arial" w:cs="Arial"/>
              </w:rPr>
              <w:t>Evaluar servicios gastronómicos por medio de las herramienta</w:t>
            </w:r>
            <w:r>
              <w:rPr>
                <w:rFonts w:ascii="Arial" w:hAnsi="Arial" w:cs="Arial"/>
              </w:rPr>
              <w:t>s</w:t>
            </w:r>
            <w:r w:rsidRPr="00BF11CA">
              <w:rPr>
                <w:rFonts w:ascii="Arial" w:hAnsi="Arial" w:cs="Arial"/>
              </w:rPr>
              <w:t xml:space="preserve"> del control de calidad.</w:t>
            </w:r>
          </w:p>
          <w:p w14:paraId="4AB237C1" w14:textId="77777777" w:rsidR="0045519A" w:rsidRPr="00BF11CA" w:rsidRDefault="0045519A" w:rsidP="0045519A">
            <w:pPr>
              <w:rPr>
                <w:rFonts w:ascii="Arial" w:hAnsi="Arial" w:cs="Arial"/>
              </w:rPr>
            </w:pPr>
          </w:p>
          <w:p w14:paraId="3211CDB1" w14:textId="77777777" w:rsidR="0045519A" w:rsidRPr="00227DB1" w:rsidRDefault="0045519A" w:rsidP="0045519A">
            <w:pPr>
              <w:rPr>
                <w:rFonts w:ascii="Arial" w:hAnsi="Arial" w:cs="Arial"/>
              </w:rPr>
            </w:pPr>
          </w:p>
        </w:tc>
        <w:tc>
          <w:tcPr>
            <w:tcW w:w="1165" w:type="pct"/>
            <w:shd w:val="clear" w:color="auto" w:fill="auto"/>
          </w:tcPr>
          <w:p w14:paraId="700CCC53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Ética laboral </w:t>
            </w:r>
          </w:p>
          <w:p w14:paraId="360781DE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Honestidad  </w:t>
            </w:r>
          </w:p>
          <w:p w14:paraId="590DE2E9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Puntualidad  </w:t>
            </w:r>
          </w:p>
          <w:p w14:paraId="04C6E681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Responsabilidad </w:t>
            </w:r>
          </w:p>
          <w:p w14:paraId="5D859EE1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Comunicación</w:t>
            </w:r>
          </w:p>
          <w:p w14:paraId="6A2D0A88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Autodominio</w:t>
            </w:r>
          </w:p>
          <w:p w14:paraId="5CF9F9B7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Organizado</w:t>
            </w:r>
          </w:p>
          <w:p w14:paraId="7CEDDA69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Sistemático</w:t>
            </w:r>
          </w:p>
          <w:p w14:paraId="4BE0F4CA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Innovador</w:t>
            </w:r>
          </w:p>
          <w:p w14:paraId="101BD2F6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Proactivo</w:t>
            </w:r>
          </w:p>
          <w:p w14:paraId="1678D839" w14:textId="77777777" w:rsidR="0045519A" w:rsidRPr="006E4607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Analítico</w:t>
            </w:r>
          </w:p>
          <w:p w14:paraId="350BC6AB" w14:textId="77777777" w:rsidR="0045519A" w:rsidRPr="00227DB1" w:rsidRDefault="0045519A" w:rsidP="0045519A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Objetivo </w:t>
            </w:r>
          </w:p>
        </w:tc>
      </w:tr>
    </w:tbl>
    <w:p w14:paraId="1CCA0940" w14:textId="6160C904" w:rsidR="00825EC3" w:rsidRPr="00227DB1" w:rsidRDefault="00825EC3" w:rsidP="00085FA6">
      <w:pPr>
        <w:rPr>
          <w:rFonts w:ascii="Arial" w:hAnsi="Arial" w:cs="Arial"/>
          <w:b/>
          <w:sz w:val="26"/>
          <w:szCs w:val="26"/>
          <w:lang w:val="es-MX"/>
        </w:rPr>
      </w:pPr>
    </w:p>
    <w:p w14:paraId="359F6A13" w14:textId="77777777" w:rsidR="004018BC" w:rsidRDefault="004018BC">
      <w:pPr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</w:p>
    <w:p w14:paraId="0DD1A1F0" w14:textId="4264F1DC" w:rsidR="00305A7D" w:rsidRPr="00227DB1" w:rsidRDefault="00BF0AF8" w:rsidP="00305A7D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EVALUACIÓN DE SERVICIOS GASTRONÓMICOS</w:t>
      </w:r>
    </w:p>
    <w:p w14:paraId="3E3E24D1" w14:textId="77777777" w:rsidR="005C75DE" w:rsidRPr="00227DB1" w:rsidRDefault="005C75DE" w:rsidP="005C75DE">
      <w:pPr>
        <w:rPr>
          <w:rFonts w:ascii="Arial" w:hAnsi="Arial" w:cs="Arial"/>
          <w:lang w:val="es-MX"/>
        </w:rPr>
      </w:pPr>
    </w:p>
    <w:p w14:paraId="71173B57" w14:textId="77777777" w:rsidR="005C75DE" w:rsidRPr="00227DB1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227DB1">
        <w:rPr>
          <w:rFonts w:ascii="Arial" w:hAnsi="Arial" w:cs="Arial"/>
          <w:bCs/>
          <w:i/>
        </w:rPr>
        <w:t>PROCESO DE EVALUACIÓN</w:t>
      </w:r>
    </w:p>
    <w:p w14:paraId="234C7B82" w14:textId="77777777" w:rsidR="005C75DE" w:rsidRPr="00227DB1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B806D4" w:rsidRPr="00227DB1" w14:paraId="11A8D22F" w14:textId="77777777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2AEA4A" w14:textId="77777777" w:rsidR="00B806D4" w:rsidRPr="00227DB1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6AFE56" w14:textId="77777777" w:rsidR="00B806D4" w:rsidRPr="00227DB1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AC00D5" w14:textId="77777777" w:rsidR="00B806D4" w:rsidRPr="00227DB1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B84342" w:rsidRPr="00227DB1" w14:paraId="585A7030" w14:textId="77777777" w:rsidTr="00227DB1">
        <w:trPr>
          <w:trHeight w:val="1092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10A5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 xml:space="preserve">A partir de un </w:t>
            </w:r>
            <w:r w:rsidR="00393342">
              <w:rPr>
                <w:rFonts w:ascii="Arial" w:hAnsi="Arial" w:cs="Arial"/>
              </w:rPr>
              <w:t xml:space="preserve">caso práctico, evaluará la calidad de áreas de servicio de alimentos y bebidas y entregará </w:t>
            </w:r>
            <w:r w:rsidRPr="001645BA">
              <w:rPr>
                <w:rFonts w:ascii="Arial" w:hAnsi="Arial" w:cs="Arial"/>
              </w:rPr>
              <w:t>un reporte que incluya:</w:t>
            </w:r>
          </w:p>
          <w:p w14:paraId="0F4F4CEE" w14:textId="77777777" w:rsidR="001645BA" w:rsidRPr="001645BA" w:rsidRDefault="001645BA" w:rsidP="001645BA">
            <w:pPr>
              <w:rPr>
                <w:rFonts w:ascii="Arial" w:hAnsi="Arial" w:cs="Arial"/>
              </w:rPr>
            </w:pPr>
          </w:p>
          <w:p w14:paraId="70286440" w14:textId="19EF1A03" w:rsidR="00F802C5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- Procedimientos del servicio.</w:t>
            </w:r>
          </w:p>
          <w:p w14:paraId="589AE0A9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-Herramienta de control de la calidad utilizada.</w:t>
            </w:r>
          </w:p>
          <w:p w14:paraId="48A9A583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- Justificación de la herramienta seleccionada</w:t>
            </w:r>
          </w:p>
          <w:p w14:paraId="2F3F5E92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 xml:space="preserve">- Análisis de resultados </w:t>
            </w:r>
          </w:p>
          <w:p w14:paraId="2D1BC18F" w14:textId="77777777" w:rsidR="00B84342" w:rsidRPr="00227DB1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- Conclusiones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D5F79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1.Identificar los conceptos de calidad</w:t>
            </w:r>
          </w:p>
          <w:p w14:paraId="73A4543C" w14:textId="77777777" w:rsidR="001645BA" w:rsidRPr="001645BA" w:rsidRDefault="001645BA" w:rsidP="001645BA">
            <w:pPr>
              <w:rPr>
                <w:rFonts w:ascii="Arial" w:hAnsi="Arial" w:cs="Arial"/>
              </w:rPr>
            </w:pPr>
          </w:p>
          <w:p w14:paraId="0240733E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2. Analizar la importancia de la calidad en los servicios gastronómicos</w:t>
            </w:r>
          </w:p>
          <w:p w14:paraId="7D91C54C" w14:textId="77777777" w:rsidR="001645BA" w:rsidRPr="001645BA" w:rsidRDefault="001645BA" w:rsidP="001645BA">
            <w:pPr>
              <w:rPr>
                <w:rFonts w:ascii="Arial" w:hAnsi="Arial" w:cs="Arial"/>
              </w:rPr>
            </w:pPr>
          </w:p>
          <w:p w14:paraId="1B94AD95" w14:textId="2E71A235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3. Comprender las herramientas del control de calidad</w:t>
            </w:r>
            <w:r w:rsidR="00F802C5">
              <w:rPr>
                <w:rFonts w:ascii="Arial" w:hAnsi="Arial" w:cs="Arial"/>
              </w:rPr>
              <w:t xml:space="preserve">. </w:t>
            </w:r>
            <w:r w:rsidR="002300C3">
              <w:rPr>
                <w:rFonts w:ascii="Arial" w:hAnsi="Arial" w:cs="Arial"/>
              </w:rPr>
              <w:br/>
            </w:r>
            <w:r w:rsidR="002300C3">
              <w:rPr>
                <w:rFonts w:ascii="Arial" w:hAnsi="Arial" w:cs="Arial"/>
              </w:rPr>
              <w:br/>
              <w:t xml:space="preserve">4. </w:t>
            </w:r>
            <w:r w:rsidR="002300C3" w:rsidRPr="00085FA6">
              <w:rPr>
                <w:rFonts w:ascii="Arial" w:hAnsi="Arial" w:cs="Arial"/>
              </w:rPr>
              <w:t>Evalúa la calidad en los servicios gastronómicos</w:t>
            </w:r>
          </w:p>
          <w:p w14:paraId="31D3E780" w14:textId="77777777" w:rsidR="001645BA" w:rsidRPr="001645BA" w:rsidRDefault="001645BA" w:rsidP="001645BA">
            <w:pPr>
              <w:rPr>
                <w:rFonts w:ascii="Arial" w:hAnsi="Arial" w:cs="Arial"/>
              </w:rPr>
            </w:pPr>
          </w:p>
          <w:p w14:paraId="2964E016" w14:textId="77777777" w:rsidR="00B84342" w:rsidRPr="00227DB1" w:rsidRDefault="00B84342" w:rsidP="001645BA">
            <w:pPr>
              <w:rPr>
                <w:rFonts w:ascii="Arial" w:hAnsi="Arial" w:cs="Arial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56384" w14:textId="77777777" w:rsidR="001645BA" w:rsidRPr="001645BA" w:rsidRDefault="005D0665" w:rsidP="001645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Caso práctico</w:t>
            </w:r>
          </w:p>
          <w:p w14:paraId="69F78948" w14:textId="77777777" w:rsidR="00B84342" w:rsidRPr="00227DB1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Lista de cotejo</w:t>
            </w:r>
          </w:p>
        </w:tc>
      </w:tr>
    </w:tbl>
    <w:p w14:paraId="208EC3E5" w14:textId="77777777" w:rsidR="00B806D4" w:rsidRPr="00227DB1" w:rsidRDefault="00B806D4" w:rsidP="00DC0B16">
      <w:pPr>
        <w:jc w:val="center"/>
        <w:rPr>
          <w:rFonts w:ascii="Arial" w:hAnsi="Arial" w:cs="Arial"/>
          <w:lang w:val="es-MX"/>
        </w:rPr>
      </w:pPr>
    </w:p>
    <w:p w14:paraId="1FFDF598" w14:textId="77777777" w:rsidR="00305A7D" w:rsidRPr="00227DB1" w:rsidRDefault="00BF0AF8" w:rsidP="00305A7D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EVALUACIÓN DE SERVICIOS GASTRONÓMICOS</w:t>
      </w:r>
    </w:p>
    <w:p w14:paraId="6CC3940B" w14:textId="77777777" w:rsidR="00305A7D" w:rsidRPr="00227DB1" w:rsidRDefault="00305A7D" w:rsidP="00DB7F74">
      <w:pPr>
        <w:jc w:val="center"/>
        <w:rPr>
          <w:rFonts w:ascii="Arial" w:hAnsi="Arial" w:cs="Arial"/>
          <w:bCs/>
          <w:i/>
          <w:lang w:val="es-MX"/>
        </w:rPr>
      </w:pPr>
    </w:p>
    <w:p w14:paraId="2613634F" w14:textId="77777777" w:rsidR="00DB7F74" w:rsidRPr="00227DB1" w:rsidRDefault="00DB7F74" w:rsidP="00DB7F74">
      <w:pPr>
        <w:jc w:val="center"/>
        <w:rPr>
          <w:rFonts w:ascii="Arial" w:hAnsi="Arial" w:cs="Arial"/>
          <w:bCs/>
          <w:i/>
        </w:rPr>
      </w:pPr>
      <w:r w:rsidRPr="00227DB1">
        <w:rPr>
          <w:rFonts w:ascii="Arial" w:hAnsi="Arial" w:cs="Arial"/>
          <w:bCs/>
          <w:i/>
        </w:rPr>
        <w:t>PROCESO ENSEÑANZA APRENDIZAJE</w:t>
      </w:r>
    </w:p>
    <w:p w14:paraId="50D5842C" w14:textId="77777777" w:rsidR="00E75AF5" w:rsidRPr="00227DB1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227DB1" w14:paraId="4F477197" w14:textId="777777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3C67D9" w14:textId="77777777" w:rsidR="00B806D4" w:rsidRPr="00227DB1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A68BDD5" w14:textId="77777777" w:rsidR="00B806D4" w:rsidRPr="00227DB1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B84342" w:rsidRPr="00227DB1" w14:paraId="119447D5" w14:textId="77777777" w:rsidTr="00227DB1">
        <w:trPr>
          <w:trHeight w:val="893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8633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Investigación</w:t>
            </w:r>
          </w:p>
          <w:p w14:paraId="07720BED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Análisis de casos</w:t>
            </w:r>
          </w:p>
          <w:p w14:paraId="3D403BD2" w14:textId="77777777" w:rsidR="00B84342" w:rsidRPr="00227DB1" w:rsidRDefault="00E36624" w:rsidP="001645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3C503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Computadora</w:t>
            </w:r>
          </w:p>
          <w:p w14:paraId="16E9FDED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Internet</w:t>
            </w:r>
          </w:p>
          <w:p w14:paraId="29BF2DEA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Equipo multimedia</w:t>
            </w:r>
          </w:p>
          <w:p w14:paraId="2651220E" w14:textId="77777777" w:rsidR="00B84342" w:rsidRPr="00227DB1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Impresos</w:t>
            </w:r>
          </w:p>
        </w:tc>
      </w:tr>
    </w:tbl>
    <w:p w14:paraId="00947A91" w14:textId="77777777" w:rsidR="000D6D7A" w:rsidRPr="00227DB1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B2ECB64" w14:textId="77777777" w:rsidR="00BF694B" w:rsidRPr="00227DB1" w:rsidRDefault="00BF694B" w:rsidP="00972482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  <w:r w:rsidRPr="00227DB1">
        <w:rPr>
          <w:rFonts w:ascii="Arial" w:hAnsi="Arial" w:cs="Arial"/>
          <w:bCs/>
          <w:i/>
          <w:lang w:val="es-MX" w:eastAsia="es-MX"/>
        </w:rPr>
        <w:t>ESPACIO FORMATIVO</w:t>
      </w:r>
    </w:p>
    <w:p w14:paraId="2D3D9672" w14:textId="77777777" w:rsidR="000D6D7A" w:rsidRPr="00227DB1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227DB1" w14:paraId="02C9A01B" w14:textId="7777777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2EC14D8F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8C93EFD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6B825A28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227DB1" w14:paraId="69DCE4C0" w14:textId="77777777">
        <w:trPr>
          <w:trHeight w:val="720"/>
        </w:trPr>
        <w:tc>
          <w:tcPr>
            <w:tcW w:w="1641" w:type="pct"/>
            <w:shd w:val="clear" w:color="auto" w:fill="auto"/>
          </w:tcPr>
          <w:p w14:paraId="0C0FCAC2" w14:textId="77777777" w:rsidR="0086582B" w:rsidRPr="00227DB1" w:rsidRDefault="00245C39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54E228A1" w14:textId="77777777" w:rsidR="0086582B" w:rsidRPr="00227DB1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033D8325" w14:textId="77777777" w:rsidR="0086582B" w:rsidRPr="00227DB1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5A409070" w14:textId="77777777" w:rsidR="00227DB1" w:rsidRPr="00227DB1" w:rsidRDefault="00227DB1" w:rsidP="00305A7D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9F1FEBD" w14:textId="77777777" w:rsidR="00305A7D" w:rsidRPr="00227DB1" w:rsidRDefault="00BF0AF8" w:rsidP="00305A7D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EVALUACIÓN DE SERVICIOS GASTRONÓMICOS</w:t>
      </w:r>
    </w:p>
    <w:p w14:paraId="53C681A2" w14:textId="77777777" w:rsidR="00227DB1" w:rsidRPr="00227DB1" w:rsidRDefault="00227DB1" w:rsidP="006029E8">
      <w:pPr>
        <w:tabs>
          <w:tab w:val="center" w:pos="4986"/>
          <w:tab w:val="left" w:pos="7093"/>
        </w:tabs>
        <w:rPr>
          <w:rFonts w:ascii="Arial" w:hAnsi="Arial" w:cs="Arial"/>
          <w:b/>
          <w:sz w:val="26"/>
          <w:szCs w:val="26"/>
          <w:lang w:val="es-MX"/>
        </w:rPr>
      </w:pPr>
    </w:p>
    <w:p w14:paraId="01681021" w14:textId="77777777" w:rsidR="000D6D7A" w:rsidRPr="00227DB1" w:rsidRDefault="000D6D7A" w:rsidP="00227DB1">
      <w:pPr>
        <w:tabs>
          <w:tab w:val="center" w:pos="4986"/>
          <w:tab w:val="left" w:pos="7093"/>
        </w:tabs>
        <w:jc w:val="center"/>
        <w:rPr>
          <w:rFonts w:ascii="Arial" w:hAnsi="Arial" w:cs="Arial"/>
          <w:i/>
          <w:lang w:val="es-MX"/>
        </w:rPr>
      </w:pPr>
      <w:r w:rsidRPr="00227DB1">
        <w:rPr>
          <w:rFonts w:ascii="Arial" w:hAnsi="Arial" w:cs="Arial"/>
          <w:i/>
          <w:lang w:val="es-MX"/>
        </w:rPr>
        <w:t>UNIDADES DE APRENDIZAJE</w:t>
      </w:r>
    </w:p>
    <w:p w14:paraId="103F6129" w14:textId="77777777" w:rsidR="00741C67" w:rsidRPr="00227DB1" w:rsidRDefault="00741C67" w:rsidP="00514466">
      <w:pPr>
        <w:pStyle w:val="Ttulo1"/>
        <w:numPr>
          <w:ilvl w:val="0"/>
          <w:numId w:val="0"/>
        </w:numPr>
        <w:jc w:val="left"/>
        <w:rPr>
          <w:rFonts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8C7A03" w:rsidRPr="00227DB1" w14:paraId="2434D416" w14:textId="77777777" w:rsidTr="000D6D7A">
        <w:tc>
          <w:tcPr>
            <w:tcW w:w="1368" w:type="pct"/>
            <w:vAlign w:val="center"/>
          </w:tcPr>
          <w:p w14:paraId="6A7F2AF3" w14:textId="77777777" w:rsidR="008C7A03" w:rsidRPr="00227DB1" w:rsidRDefault="008C7A03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14:paraId="2B9F9571" w14:textId="77777777" w:rsidR="008C7A03" w:rsidRPr="00227DB1" w:rsidRDefault="00B84342" w:rsidP="00305A7D">
            <w:pPr>
              <w:rPr>
                <w:rFonts w:ascii="Arial" w:hAnsi="Arial" w:cs="Arial"/>
                <w:b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II.</w:t>
            </w:r>
            <w:r w:rsidR="00AA0EAA" w:rsidRPr="00227DB1">
              <w:rPr>
                <w:rFonts w:ascii="Arial" w:hAnsi="Arial" w:cs="Arial"/>
                <w:b/>
              </w:rPr>
              <w:t xml:space="preserve">  </w:t>
            </w:r>
            <w:r w:rsidR="001645BA" w:rsidRPr="001645BA">
              <w:rPr>
                <w:rFonts w:ascii="Arial" w:hAnsi="Arial" w:cs="Arial"/>
                <w:b/>
              </w:rPr>
              <w:t>Instrumentos para la evaluación de la calidad</w:t>
            </w:r>
            <w:r w:rsidR="00700CF3">
              <w:rPr>
                <w:rFonts w:ascii="Arial" w:hAnsi="Arial" w:cs="Arial"/>
                <w:b/>
              </w:rPr>
              <w:t xml:space="preserve"> del servicio de alimentos y bebidas</w:t>
            </w:r>
          </w:p>
        </w:tc>
      </w:tr>
      <w:tr w:rsidR="000D6D7A" w:rsidRPr="00227DB1" w14:paraId="191CC20D" w14:textId="77777777" w:rsidTr="000D6D7A">
        <w:tc>
          <w:tcPr>
            <w:tcW w:w="1368" w:type="pct"/>
            <w:vAlign w:val="center"/>
          </w:tcPr>
          <w:p w14:paraId="19B92723" w14:textId="77777777" w:rsidR="000D6D7A" w:rsidRPr="00227DB1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14:paraId="6F1F26B4" w14:textId="77777777" w:rsidR="00F674F3" w:rsidRPr="00085FA6" w:rsidRDefault="005D2D07" w:rsidP="00EA0AD3">
            <w:pPr>
              <w:rPr>
                <w:rFonts w:ascii="Arial" w:hAnsi="Arial" w:cs="Arial"/>
                <w:lang w:val="es-MX"/>
              </w:rPr>
            </w:pPr>
            <w:r w:rsidRPr="00085FA6">
              <w:rPr>
                <w:rFonts w:ascii="Arial" w:hAnsi="Arial" w:cs="Arial"/>
                <w:lang w:val="es-MX"/>
              </w:rPr>
              <w:t>10</w:t>
            </w:r>
          </w:p>
        </w:tc>
      </w:tr>
      <w:tr w:rsidR="000D6D7A" w:rsidRPr="00227DB1" w14:paraId="6C2B1C74" w14:textId="77777777" w:rsidTr="000D6D7A">
        <w:tc>
          <w:tcPr>
            <w:tcW w:w="1368" w:type="pct"/>
            <w:vAlign w:val="center"/>
          </w:tcPr>
          <w:p w14:paraId="7F4D2D88" w14:textId="77777777" w:rsidR="000D6D7A" w:rsidRPr="00227DB1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14:paraId="4ED8BF2E" w14:textId="77777777" w:rsidR="000D6D7A" w:rsidRPr="00085FA6" w:rsidRDefault="005D2D07" w:rsidP="00EA0AD3">
            <w:pPr>
              <w:rPr>
                <w:rFonts w:ascii="Arial" w:hAnsi="Arial" w:cs="Arial"/>
                <w:lang w:val="es-MX"/>
              </w:rPr>
            </w:pPr>
            <w:r w:rsidRPr="00085FA6">
              <w:rPr>
                <w:rFonts w:ascii="Arial" w:hAnsi="Arial" w:cs="Arial"/>
                <w:lang w:val="es-MX"/>
              </w:rPr>
              <w:t>20</w:t>
            </w:r>
          </w:p>
        </w:tc>
      </w:tr>
      <w:tr w:rsidR="000D6D7A" w:rsidRPr="00227DB1" w14:paraId="08327D50" w14:textId="77777777" w:rsidTr="000D6D7A">
        <w:tc>
          <w:tcPr>
            <w:tcW w:w="1368" w:type="pct"/>
            <w:vAlign w:val="center"/>
          </w:tcPr>
          <w:p w14:paraId="4CEF78B0" w14:textId="77777777" w:rsidR="000D6D7A" w:rsidRPr="00227DB1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19F5DD2B" w14:textId="77777777" w:rsidR="000D6D7A" w:rsidRPr="00085FA6" w:rsidRDefault="005D2D07" w:rsidP="00EA0AD3">
            <w:pPr>
              <w:rPr>
                <w:rFonts w:ascii="Arial" w:hAnsi="Arial" w:cs="Arial"/>
                <w:lang w:val="es-MX"/>
              </w:rPr>
            </w:pPr>
            <w:r w:rsidRPr="00085FA6">
              <w:rPr>
                <w:rFonts w:ascii="Arial" w:hAnsi="Arial" w:cs="Arial"/>
                <w:lang w:val="es-MX"/>
              </w:rPr>
              <w:t>30</w:t>
            </w:r>
          </w:p>
        </w:tc>
      </w:tr>
      <w:tr w:rsidR="000D6D7A" w:rsidRPr="00227DB1" w14:paraId="6D4B833F" w14:textId="77777777" w:rsidTr="00085FA6">
        <w:trPr>
          <w:trHeight w:val="820"/>
        </w:trPr>
        <w:tc>
          <w:tcPr>
            <w:tcW w:w="1368" w:type="pct"/>
            <w:vAlign w:val="center"/>
          </w:tcPr>
          <w:p w14:paraId="13FE0C81" w14:textId="77777777" w:rsidR="000D6D7A" w:rsidRPr="00227DB1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227DB1">
              <w:rPr>
                <w:rFonts w:ascii="Arial" w:hAnsi="Arial" w:cs="Arial"/>
                <w:b/>
                <w:lang w:val="es-MX"/>
              </w:rPr>
              <w:t>Objetivo</w:t>
            </w:r>
            <w:r w:rsidR="00072668" w:rsidRPr="00227DB1"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14:paraId="14326B4F" w14:textId="586896DB" w:rsidR="00AA65F4" w:rsidRPr="00227DB1" w:rsidRDefault="001645BA" w:rsidP="00085FA6">
            <w:pPr>
              <w:jc w:val="both"/>
              <w:rPr>
                <w:rFonts w:ascii="Arial" w:hAnsi="Arial" w:cs="Arial"/>
                <w:lang w:val="es-MX"/>
              </w:rPr>
            </w:pPr>
            <w:r w:rsidRPr="001645BA">
              <w:rPr>
                <w:rFonts w:ascii="Arial" w:hAnsi="Arial" w:cs="Arial"/>
                <w:lang w:val="es-MX"/>
              </w:rPr>
              <w:t>El alumno</w:t>
            </w:r>
            <w:r w:rsidR="00CC7F95">
              <w:rPr>
                <w:rFonts w:ascii="Arial" w:hAnsi="Arial" w:cs="Arial"/>
                <w:lang w:val="es-MX"/>
              </w:rPr>
              <w:t xml:space="preserve"> </w:t>
            </w:r>
            <w:r w:rsidR="005D2D07" w:rsidRPr="00085FA6">
              <w:rPr>
                <w:rFonts w:ascii="Arial" w:hAnsi="Arial" w:cs="Arial"/>
                <w:lang w:val="es-MX"/>
              </w:rPr>
              <w:t>desarrollará</w:t>
            </w:r>
            <w:r w:rsidRPr="00085FA6">
              <w:rPr>
                <w:rFonts w:ascii="Arial" w:hAnsi="Arial" w:cs="Arial"/>
                <w:lang w:val="es-MX"/>
              </w:rPr>
              <w:t xml:space="preserve"> </w:t>
            </w:r>
            <w:r w:rsidR="005D2D07" w:rsidRPr="00085FA6">
              <w:rPr>
                <w:rFonts w:ascii="Arial" w:hAnsi="Arial" w:cs="Arial"/>
                <w:lang w:val="es-MX"/>
              </w:rPr>
              <w:t>acciones</w:t>
            </w:r>
            <w:r w:rsidRPr="001645BA">
              <w:rPr>
                <w:rFonts w:ascii="Arial" w:hAnsi="Arial" w:cs="Arial"/>
                <w:lang w:val="es-MX"/>
              </w:rPr>
              <w:t xml:space="preserve"> de mejora continua  en los proceso</w:t>
            </w:r>
            <w:r w:rsidR="00700CF3">
              <w:rPr>
                <w:rFonts w:ascii="Arial" w:hAnsi="Arial" w:cs="Arial"/>
                <w:lang w:val="es-MX"/>
              </w:rPr>
              <w:t>s</w:t>
            </w:r>
            <w:r w:rsidRPr="001645BA">
              <w:rPr>
                <w:rFonts w:ascii="Arial" w:hAnsi="Arial" w:cs="Arial"/>
                <w:lang w:val="es-MX"/>
              </w:rPr>
              <w:t xml:space="preserve"> de producción y servicios  gastronómicos para la satisfacción del cliente.</w:t>
            </w:r>
          </w:p>
        </w:tc>
      </w:tr>
    </w:tbl>
    <w:p w14:paraId="04F70805" w14:textId="77777777" w:rsidR="00741C67" w:rsidRPr="00227DB1" w:rsidRDefault="00741C67" w:rsidP="00741C67">
      <w:pPr>
        <w:rPr>
          <w:rFonts w:ascii="Arial" w:hAnsi="Arial" w:cs="Arial"/>
          <w:lang w:val="es-MX"/>
        </w:rPr>
      </w:pPr>
    </w:p>
    <w:p w14:paraId="13FB4C4F" w14:textId="77777777" w:rsidR="00741C67" w:rsidRPr="00227DB1" w:rsidRDefault="00741C67" w:rsidP="00741C6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2977"/>
        <w:gridCol w:w="2977"/>
        <w:gridCol w:w="2103"/>
      </w:tblGrid>
      <w:tr w:rsidR="00741C67" w:rsidRPr="00227DB1" w14:paraId="7C304826" w14:textId="77777777" w:rsidTr="00972482">
        <w:trPr>
          <w:cantSplit/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14:paraId="2AAB37C9" w14:textId="77777777" w:rsidR="00741C67" w:rsidRPr="00227DB1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14:paraId="0587DFA2" w14:textId="77777777" w:rsidR="00741C67" w:rsidRPr="00227DB1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2" w:type="pct"/>
            <w:shd w:val="clear" w:color="auto" w:fill="D9D9D9"/>
            <w:vAlign w:val="center"/>
          </w:tcPr>
          <w:p w14:paraId="489AF383" w14:textId="77777777" w:rsidR="00741C67" w:rsidRPr="00227DB1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7B7CC220" w14:textId="77777777" w:rsidR="00741C67" w:rsidRPr="00227DB1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EC586D" w:rsidRPr="00227DB1" w14:paraId="3DE2190E" w14:textId="77777777" w:rsidTr="00972482">
        <w:trPr>
          <w:cantSplit/>
          <w:trHeight w:val="720"/>
        </w:trPr>
        <w:tc>
          <w:tcPr>
            <w:tcW w:w="1016" w:type="pct"/>
            <w:shd w:val="clear" w:color="auto" w:fill="auto"/>
          </w:tcPr>
          <w:p w14:paraId="634CC3D4" w14:textId="77777777" w:rsidR="00EC586D" w:rsidRPr="00227DB1" w:rsidRDefault="001645BA" w:rsidP="00700CF3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Clasificación de los indicadores de calidad</w:t>
            </w:r>
            <w:r w:rsidR="00700CF3">
              <w:rPr>
                <w:rFonts w:ascii="Arial" w:hAnsi="Arial" w:cs="Arial"/>
              </w:rPr>
              <w:t xml:space="preserve"> </w:t>
            </w:r>
            <w:r w:rsidR="00700CF3" w:rsidRPr="00085FA6">
              <w:rPr>
                <w:rFonts w:ascii="Arial" w:hAnsi="Arial" w:cs="Arial"/>
              </w:rPr>
              <w:t>en establecimientos de alimentos y bebidas</w:t>
            </w:r>
            <w:r w:rsidR="00700CF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72" w:type="pct"/>
            <w:shd w:val="clear" w:color="auto" w:fill="auto"/>
          </w:tcPr>
          <w:p w14:paraId="130176C2" w14:textId="77777777" w:rsidR="00CC7F95" w:rsidRDefault="001645BA" w:rsidP="00ED6CF9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 xml:space="preserve">Identificar </w:t>
            </w:r>
            <w:r w:rsidR="00AD0863">
              <w:rPr>
                <w:rFonts w:ascii="Arial" w:hAnsi="Arial" w:cs="Arial"/>
              </w:rPr>
              <w:t>concepto y clasific</w:t>
            </w:r>
            <w:r w:rsidR="00700CF3">
              <w:rPr>
                <w:rFonts w:ascii="Arial" w:hAnsi="Arial" w:cs="Arial"/>
              </w:rPr>
              <w:t>ación de indicadores de calidad del servicio de alimentos y bebidas.</w:t>
            </w:r>
          </w:p>
          <w:p w14:paraId="36AEBB83" w14:textId="0B8C4AEF" w:rsidR="00AD0863" w:rsidRPr="00227DB1" w:rsidRDefault="00700CF3" w:rsidP="00ED6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  <w:r w:rsidRPr="00085FA6">
              <w:rPr>
                <w:rFonts w:ascii="Arial" w:hAnsi="Arial" w:cs="Arial"/>
              </w:rPr>
              <w:t>Identificar concepto y clasificación de indicadores de producción de alimentos</w:t>
            </w:r>
            <w:r w:rsidR="00280069" w:rsidRPr="00085FA6">
              <w:rPr>
                <w:rFonts w:ascii="Arial" w:hAnsi="Arial" w:cs="Arial"/>
              </w:rPr>
              <w:t>.</w:t>
            </w:r>
          </w:p>
        </w:tc>
        <w:tc>
          <w:tcPr>
            <w:tcW w:w="1472" w:type="pct"/>
            <w:shd w:val="clear" w:color="auto" w:fill="auto"/>
          </w:tcPr>
          <w:p w14:paraId="3B5ABBEB" w14:textId="13D5C8FD" w:rsidR="00EC586D" w:rsidRPr="00227DB1" w:rsidRDefault="00CC7F95" w:rsidP="00085FA6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 xml:space="preserve">Determinar indicadores de calidad en servicios </w:t>
            </w:r>
            <w:r w:rsidR="00ED6CF9" w:rsidRPr="00085FA6">
              <w:rPr>
                <w:rFonts w:ascii="Arial" w:hAnsi="Arial" w:cs="Arial"/>
              </w:rPr>
              <w:t>de alimentos y bebidas.</w:t>
            </w:r>
            <w:r w:rsidR="00ED6CF9">
              <w:rPr>
                <w:rFonts w:ascii="Arial" w:hAnsi="Arial" w:cs="Arial"/>
              </w:rPr>
              <w:br/>
            </w:r>
            <w:r w:rsidR="00ED6CF9">
              <w:rPr>
                <w:rFonts w:ascii="Arial" w:hAnsi="Arial" w:cs="Arial"/>
              </w:rPr>
              <w:br/>
            </w:r>
            <w:r w:rsidR="00ED6CF9" w:rsidRPr="00085FA6">
              <w:rPr>
                <w:rFonts w:ascii="Arial" w:hAnsi="Arial" w:cs="Arial"/>
              </w:rPr>
              <w:t>Determinar indicadores de calidad en la producción de alimentos.</w:t>
            </w:r>
          </w:p>
        </w:tc>
        <w:tc>
          <w:tcPr>
            <w:tcW w:w="1040" w:type="pct"/>
            <w:shd w:val="clear" w:color="auto" w:fill="auto"/>
          </w:tcPr>
          <w:p w14:paraId="22E807A1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Ética laboral </w:t>
            </w:r>
          </w:p>
          <w:p w14:paraId="3A797C7D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Honestidad  </w:t>
            </w:r>
          </w:p>
          <w:p w14:paraId="61A98872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Puntualidad  </w:t>
            </w:r>
          </w:p>
          <w:p w14:paraId="3FE470BB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Responsabilidad </w:t>
            </w:r>
          </w:p>
          <w:p w14:paraId="39C57E51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Comunicación</w:t>
            </w:r>
          </w:p>
          <w:p w14:paraId="688BAEBB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Autodominio</w:t>
            </w:r>
          </w:p>
          <w:p w14:paraId="51BB3CCF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Organizado</w:t>
            </w:r>
          </w:p>
          <w:p w14:paraId="1718BB3A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Sistemático</w:t>
            </w:r>
          </w:p>
          <w:p w14:paraId="2AD3545F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Innovador</w:t>
            </w:r>
          </w:p>
          <w:p w14:paraId="0858921D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Proactivo</w:t>
            </w:r>
          </w:p>
          <w:p w14:paraId="48EA0E98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Analítico</w:t>
            </w:r>
          </w:p>
          <w:p w14:paraId="563EAF90" w14:textId="77777777" w:rsidR="00972482" w:rsidRPr="00227DB1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Objetivo </w:t>
            </w:r>
          </w:p>
        </w:tc>
      </w:tr>
      <w:tr w:rsidR="00305A7D" w:rsidRPr="00227DB1" w14:paraId="5CD26AB0" w14:textId="77777777" w:rsidTr="00972482">
        <w:trPr>
          <w:cantSplit/>
          <w:trHeight w:val="720"/>
        </w:trPr>
        <w:tc>
          <w:tcPr>
            <w:tcW w:w="1016" w:type="pct"/>
            <w:shd w:val="clear" w:color="auto" w:fill="auto"/>
          </w:tcPr>
          <w:p w14:paraId="25E7FD96" w14:textId="77777777" w:rsidR="00305A7D" w:rsidRPr="00227DB1" w:rsidRDefault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Instrumentos de medición de calidad</w:t>
            </w:r>
            <w:r w:rsidR="006E4607" w:rsidRPr="006E4607">
              <w:rPr>
                <w:rFonts w:ascii="Arial" w:hAnsi="Arial" w:cs="Arial"/>
              </w:rPr>
              <w:t>.</w:t>
            </w:r>
          </w:p>
        </w:tc>
        <w:tc>
          <w:tcPr>
            <w:tcW w:w="1472" w:type="pct"/>
            <w:shd w:val="clear" w:color="auto" w:fill="auto"/>
          </w:tcPr>
          <w:p w14:paraId="7FBAAA0A" w14:textId="513CDD12" w:rsidR="00F02E9D" w:rsidRPr="00085FA6" w:rsidRDefault="00085FA6" w:rsidP="00F02E9D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 xml:space="preserve">Reconocer la </w:t>
            </w:r>
            <w:r w:rsidR="00F02E9D" w:rsidRPr="00085FA6">
              <w:rPr>
                <w:rFonts w:ascii="Arial" w:hAnsi="Arial" w:cs="Arial"/>
              </w:rPr>
              <w:t>metodología de evaluación-medición cualitativa y cuantitativa.</w:t>
            </w:r>
          </w:p>
          <w:p w14:paraId="0F79F091" w14:textId="77777777" w:rsidR="00085FA6" w:rsidRPr="00085FA6" w:rsidRDefault="00085FA6" w:rsidP="001645BA">
            <w:pPr>
              <w:rPr>
                <w:rFonts w:ascii="Arial" w:hAnsi="Arial" w:cs="Arial"/>
              </w:rPr>
            </w:pPr>
          </w:p>
          <w:p w14:paraId="075F096B" w14:textId="365FACEE" w:rsidR="001645BA" w:rsidRPr="001645BA" w:rsidRDefault="009D3CAB" w:rsidP="001645BA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 xml:space="preserve"> </w:t>
            </w:r>
            <w:r w:rsidR="00F02E9D" w:rsidRPr="00085FA6">
              <w:rPr>
                <w:rFonts w:ascii="Arial" w:hAnsi="Arial" w:cs="Arial"/>
              </w:rPr>
              <w:t>Reconocer</w:t>
            </w:r>
            <w:r w:rsidR="001645BA" w:rsidRPr="00085FA6">
              <w:rPr>
                <w:rFonts w:ascii="Arial" w:hAnsi="Arial" w:cs="Arial"/>
              </w:rPr>
              <w:t xml:space="preserve"> los instrume</w:t>
            </w:r>
            <w:r w:rsidR="00F02E9D" w:rsidRPr="00085FA6">
              <w:rPr>
                <w:rFonts w:ascii="Arial" w:hAnsi="Arial" w:cs="Arial"/>
              </w:rPr>
              <w:t xml:space="preserve">ntos de </w:t>
            </w:r>
            <w:r w:rsidR="00D77AB1" w:rsidRPr="00085FA6">
              <w:rPr>
                <w:rFonts w:ascii="Arial" w:hAnsi="Arial" w:cs="Arial"/>
              </w:rPr>
              <w:t xml:space="preserve">medición de la calidad </w:t>
            </w:r>
            <w:r w:rsidR="001645BA" w:rsidRPr="00085FA6">
              <w:rPr>
                <w:rFonts w:ascii="Arial" w:hAnsi="Arial" w:cs="Arial"/>
              </w:rPr>
              <w:t>cualitativo</w:t>
            </w:r>
            <w:r w:rsidR="00D77AB1" w:rsidRPr="00085FA6">
              <w:rPr>
                <w:rFonts w:ascii="Arial" w:hAnsi="Arial" w:cs="Arial"/>
              </w:rPr>
              <w:t>s</w:t>
            </w:r>
            <w:r w:rsidR="001645BA" w:rsidRPr="00085FA6">
              <w:rPr>
                <w:rFonts w:ascii="Arial" w:hAnsi="Arial" w:cs="Arial"/>
              </w:rPr>
              <w:t xml:space="preserve"> y cuantitativo</w:t>
            </w:r>
            <w:r w:rsidR="00D77AB1" w:rsidRPr="00085FA6">
              <w:rPr>
                <w:rFonts w:ascii="Arial" w:hAnsi="Arial" w:cs="Arial"/>
              </w:rPr>
              <w:t>s</w:t>
            </w:r>
            <w:r w:rsidR="001645BA" w:rsidRPr="00085FA6">
              <w:rPr>
                <w:rFonts w:ascii="Arial" w:hAnsi="Arial" w:cs="Arial"/>
              </w:rPr>
              <w:t>.</w:t>
            </w:r>
          </w:p>
          <w:p w14:paraId="63F90611" w14:textId="77777777" w:rsidR="00305A7D" w:rsidRPr="00227DB1" w:rsidRDefault="00305A7D" w:rsidP="00F02E9D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14:paraId="636A9CDB" w14:textId="5387C54A" w:rsidR="00305A7D" w:rsidRPr="00227DB1" w:rsidRDefault="00F02E9D" w:rsidP="00D77AB1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>Implementar</w:t>
            </w:r>
            <w:r w:rsidR="001645BA" w:rsidRPr="00085FA6">
              <w:rPr>
                <w:rFonts w:ascii="Arial" w:hAnsi="Arial" w:cs="Arial"/>
              </w:rPr>
              <w:t xml:space="preserve"> instrumentos  cualitativos y cuantitativos de medición de calidad </w:t>
            </w:r>
            <w:r w:rsidR="00D77AB1" w:rsidRPr="00085FA6">
              <w:rPr>
                <w:rFonts w:ascii="Arial" w:hAnsi="Arial" w:cs="Arial"/>
              </w:rPr>
              <w:t>acordes a los procedimientos de pr</w:t>
            </w:r>
            <w:r w:rsidR="001645BA" w:rsidRPr="00085FA6">
              <w:rPr>
                <w:rFonts w:ascii="Arial" w:hAnsi="Arial" w:cs="Arial"/>
              </w:rPr>
              <w:t>oducción y servicio gastronómico.</w:t>
            </w:r>
          </w:p>
        </w:tc>
        <w:tc>
          <w:tcPr>
            <w:tcW w:w="1040" w:type="pct"/>
            <w:shd w:val="clear" w:color="auto" w:fill="auto"/>
          </w:tcPr>
          <w:p w14:paraId="0C105FDE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Ética laboral </w:t>
            </w:r>
          </w:p>
          <w:p w14:paraId="6B3A871C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Honestidad  </w:t>
            </w:r>
          </w:p>
          <w:p w14:paraId="3F5E379B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Puntualidad  </w:t>
            </w:r>
          </w:p>
          <w:p w14:paraId="1C8807A8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Responsabilidad </w:t>
            </w:r>
          </w:p>
          <w:p w14:paraId="299A8369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Comunicación</w:t>
            </w:r>
          </w:p>
          <w:p w14:paraId="27B022A5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Autodominio</w:t>
            </w:r>
          </w:p>
          <w:p w14:paraId="2B2DE311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Organizado</w:t>
            </w:r>
          </w:p>
          <w:p w14:paraId="1A6CD5D3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Sistemático</w:t>
            </w:r>
          </w:p>
          <w:p w14:paraId="5C53C08A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Innovador</w:t>
            </w:r>
          </w:p>
          <w:p w14:paraId="140E5384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Proactivo</w:t>
            </w:r>
          </w:p>
          <w:p w14:paraId="04A69937" w14:textId="77777777" w:rsidR="00D25A45" w:rsidRPr="006E4607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Analítico</w:t>
            </w:r>
          </w:p>
          <w:p w14:paraId="0650978B" w14:textId="77777777" w:rsidR="00305A7D" w:rsidRPr="00227DB1" w:rsidRDefault="00D25A45" w:rsidP="00D25A45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Objetivo </w:t>
            </w:r>
          </w:p>
        </w:tc>
      </w:tr>
    </w:tbl>
    <w:p w14:paraId="0F53CED0" w14:textId="77777777" w:rsidR="00D25A45" w:rsidRDefault="00D25A45" w:rsidP="00680B1E">
      <w:pPr>
        <w:jc w:val="center"/>
        <w:rPr>
          <w:rFonts w:ascii="Arial" w:hAnsi="Arial" w:cs="Arial"/>
          <w:lang w:val="es-MX"/>
        </w:rPr>
      </w:pPr>
    </w:p>
    <w:p w14:paraId="1D31B21E" w14:textId="77777777" w:rsidR="00D25A45" w:rsidRDefault="00D25A45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14:paraId="168AF75A" w14:textId="77777777" w:rsidR="00D25A45" w:rsidRDefault="00D25A45" w:rsidP="00680B1E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2977"/>
        <w:gridCol w:w="2977"/>
        <w:gridCol w:w="2103"/>
      </w:tblGrid>
      <w:tr w:rsidR="00D25A45" w:rsidRPr="00227DB1" w14:paraId="1D17D9F6" w14:textId="77777777" w:rsidTr="0045519A">
        <w:trPr>
          <w:cantSplit/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14:paraId="6C3FF1FD" w14:textId="77777777" w:rsidR="00D25A45" w:rsidRPr="00227DB1" w:rsidRDefault="00D25A45" w:rsidP="0045519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14:paraId="6C335CE3" w14:textId="77777777" w:rsidR="00D25A45" w:rsidRPr="00227DB1" w:rsidRDefault="00D25A45" w:rsidP="0045519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2" w:type="pct"/>
            <w:shd w:val="clear" w:color="auto" w:fill="D9D9D9"/>
            <w:vAlign w:val="center"/>
          </w:tcPr>
          <w:p w14:paraId="097F528D" w14:textId="77777777" w:rsidR="00D25A45" w:rsidRPr="00227DB1" w:rsidRDefault="00D25A45" w:rsidP="0045519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748E95DB" w14:textId="77777777" w:rsidR="00D25A45" w:rsidRPr="00227DB1" w:rsidRDefault="00D25A45" w:rsidP="0045519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25A45" w:rsidRPr="00227DB1" w14:paraId="15FD9B0B" w14:textId="77777777" w:rsidTr="0045519A">
        <w:trPr>
          <w:cantSplit/>
          <w:trHeight w:val="720"/>
        </w:trPr>
        <w:tc>
          <w:tcPr>
            <w:tcW w:w="1016" w:type="pct"/>
            <w:shd w:val="clear" w:color="auto" w:fill="auto"/>
          </w:tcPr>
          <w:p w14:paraId="37117F52" w14:textId="77777777" w:rsidR="00D25A45" w:rsidRPr="00227DB1" w:rsidRDefault="001645BA" w:rsidP="00C717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Detección de puntos críticos</w:t>
            </w:r>
            <w:r w:rsidR="00D25A45" w:rsidRPr="00D25A45">
              <w:rPr>
                <w:rFonts w:ascii="Arial" w:hAnsi="Arial" w:cs="Arial"/>
              </w:rPr>
              <w:t>.</w:t>
            </w:r>
          </w:p>
        </w:tc>
        <w:tc>
          <w:tcPr>
            <w:tcW w:w="1472" w:type="pct"/>
            <w:shd w:val="clear" w:color="auto" w:fill="auto"/>
          </w:tcPr>
          <w:p w14:paraId="73777DC2" w14:textId="77777777" w:rsidR="001645BA" w:rsidRPr="001645BA" w:rsidRDefault="001645BA" w:rsidP="00C717D9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Describir diagnóstico de puntos críticos.</w:t>
            </w:r>
          </w:p>
          <w:p w14:paraId="4A206580" w14:textId="77777777" w:rsidR="001645BA" w:rsidRPr="001645BA" w:rsidRDefault="001645BA" w:rsidP="00C717D9">
            <w:pPr>
              <w:rPr>
                <w:rFonts w:ascii="Arial" w:hAnsi="Arial" w:cs="Arial"/>
              </w:rPr>
            </w:pPr>
          </w:p>
          <w:p w14:paraId="57E2BA3D" w14:textId="77777777" w:rsidR="00D25A45" w:rsidRPr="00227DB1" w:rsidRDefault="00D25A45" w:rsidP="00C717D9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14:paraId="300F8EBA" w14:textId="77777777" w:rsidR="001645BA" w:rsidRPr="001645BA" w:rsidRDefault="001645BA" w:rsidP="00C717D9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Identificar los puntos críticos de pr</w:t>
            </w:r>
            <w:r w:rsidR="00C717D9">
              <w:rPr>
                <w:rFonts w:ascii="Arial" w:hAnsi="Arial" w:cs="Arial"/>
              </w:rPr>
              <w:t>ocesos de producción y servicio gastronómico.</w:t>
            </w:r>
          </w:p>
          <w:p w14:paraId="5FE343DE" w14:textId="77777777" w:rsidR="001645BA" w:rsidRPr="001645BA" w:rsidRDefault="001645BA" w:rsidP="00C717D9">
            <w:pPr>
              <w:rPr>
                <w:rFonts w:ascii="Arial" w:hAnsi="Arial" w:cs="Arial"/>
              </w:rPr>
            </w:pPr>
          </w:p>
          <w:p w14:paraId="2F4A916D" w14:textId="5FE690DA" w:rsidR="001645BA" w:rsidRPr="001645BA" w:rsidRDefault="001645BA" w:rsidP="00C717D9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 xml:space="preserve"> Determinar los puntos críticos de pro</w:t>
            </w:r>
            <w:r w:rsidR="00AE234C">
              <w:rPr>
                <w:rFonts w:ascii="Arial" w:hAnsi="Arial" w:cs="Arial"/>
              </w:rPr>
              <w:t xml:space="preserve">cesos de producción y servicio </w:t>
            </w:r>
            <w:r w:rsidR="00AE234C" w:rsidRPr="00085FA6">
              <w:rPr>
                <w:rFonts w:ascii="Arial" w:hAnsi="Arial" w:cs="Arial"/>
              </w:rPr>
              <w:t>gastronómico.</w:t>
            </w:r>
          </w:p>
          <w:p w14:paraId="5AB9D398" w14:textId="77777777" w:rsidR="00D25A45" w:rsidRPr="00227DB1" w:rsidRDefault="00D25A45" w:rsidP="00C717D9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25F7559F" w14:textId="77777777" w:rsidR="00D25A45" w:rsidRPr="006E4607" w:rsidRDefault="00D25A45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Ética laboral </w:t>
            </w:r>
          </w:p>
          <w:p w14:paraId="1C9C81B7" w14:textId="77777777" w:rsidR="00D25A45" w:rsidRPr="006E4607" w:rsidRDefault="00D25A45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Honestidad  </w:t>
            </w:r>
          </w:p>
          <w:p w14:paraId="3B2911DD" w14:textId="77777777" w:rsidR="00D25A45" w:rsidRPr="006E4607" w:rsidRDefault="00D25A45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Puntualidad  </w:t>
            </w:r>
          </w:p>
          <w:p w14:paraId="319F1098" w14:textId="77777777" w:rsidR="00D25A45" w:rsidRPr="006E4607" w:rsidRDefault="00D25A45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Responsabilidad </w:t>
            </w:r>
          </w:p>
          <w:p w14:paraId="3E4C71BC" w14:textId="77777777" w:rsidR="00D25A45" w:rsidRPr="006E4607" w:rsidRDefault="00D25A45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Comunicación</w:t>
            </w:r>
          </w:p>
          <w:p w14:paraId="15B3FCF6" w14:textId="77777777" w:rsidR="00D25A45" w:rsidRPr="006E4607" w:rsidRDefault="00D25A45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Autodominio</w:t>
            </w:r>
          </w:p>
          <w:p w14:paraId="34FC1DAB" w14:textId="77777777" w:rsidR="00D25A45" w:rsidRPr="006E4607" w:rsidRDefault="00D25A45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Organizado</w:t>
            </w:r>
          </w:p>
          <w:p w14:paraId="470AFAB8" w14:textId="77777777" w:rsidR="00D25A45" w:rsidRPr="006E4607" w:rsidRDefault="00D25A45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Sistemático</w:t>
            </w:r>
          </w:p>
          <w:p w14:paraId="0B413745" w14:textId="77777777" w:rsidR="00D25A45" w:rsidRPr="006E4607" w:rsidRDefault="00D25A45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Innovador</w:t>
            </w:r>
          </w:p>
          <w:p w14:paraId="5FF1FE0C" w14:textId="77777777" w:rsidR="00D25A45" w:rsidRPr="006E4607" w:rsidRDefault="00D25A45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Proactivo</w:t>
            </w:r>
          </w:p>
          <w:p w14:paraId="61AC0419" w14:textId="77777777" w:rsidR="00D25A45" w:rsidRPr="006E4607" w:rsidRDefault="00D25A45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Analítico</w:t>
            </w:r>
          </w:p>
          <w:p w14:paraId="1F2628F2" w14:textId="77777777" w:rsidR="00D25A45" w:rsidRPr="00227DB1" w:rsidRDefault="00D25A45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Objetivo </w:t>
            </w:r>
          </w:p>
        </w:tc>
      </w:tr>
      <w:tr w:rsidR="001645BA" w:rsidRPr="00227DB1" w14:paraId="52A3AC31" w14:textId="77777777" w:rsidTr="0045519A">
        <w:trPr>
          <w:cantSplit/>
          <w:trHeight w:val="720"/>
        </w:trPr>
        <w:tc>
          <w:tcPr>
            <w:tcW w:w="1016" w:type="pct"/>
            <w:shd w:val="clear" w:color="auto" w:fill="auto"/>
          </w:tcPr>
          <w:p w14:paraId="3D31A147" w14:textId="331F2FC0" w:rsidR="001645BA" w:rsidRDefault="00304845" w:rsidP="00C717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Mejora Continua</w:t>
            </w:r>
          </w:p>
        </w:tc>
        <w:tc>
          <w:tcPr>
            <w:tcW w:w="1472" w:type="pct"/>
            <w:shd w:val="clear" w:color="auto" w:fill="auto"/>
          </w:tcPr>
          <w:p w14:paraId="3405080C" w14:textId="77777777" w:rsidR="001645BA" w:rsidRPr="001645BA" w:rsidRDefault="001645BA" w:rsidP="00C717D9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Describir concepto de mejora continua.</w:t>
            </w:r>
          </w:p>
          <w:p w14:paraId="40127360" w14:textId="77777777" w:rsidR="001645BA" w:rsidRPr="001645BA" w:rsidRDefault="001645BA" w:rsidP="00C717D9">
            <w:pPr>
              <w:rPr>
                <w:rFonts w:ascii="Arial" w:hAnsi="Arial" w:cs="Arial"/>
              </w:rPr>
            </w:pPr>
          </w:p>
          <w:p w14:paraId="1EE0FA80" w14:textId="77777777" w:rsidR="001645BA" w:rsidRPr="001645BA" w:rsidRDefault="001645BA" w:rsidP="00C717D9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Describir  estrategias de mejora</w:t>
            </w:r>
            <w:r w:rsidR="00C717D9">
              <w:rPr>
                <w:rFonts w:ascii="Arial" w:hAnsi="Arial" w:cs="Arial"/>
              </w:rPr>
              <w:t>.</w:t>
            </w:r>
          </w:p>
          <w:p w14:paraId="49A3BD3C" w14:textId="77777777" w:rsidR="00A14584" w:rsidRDefault="00A14584" w:rsidP="00541D57">
            <w:pPr>
              <w:rPr>
                <w:rFonts w:ascii="Arial" w:hAnsi="Arial" w:cs="Arial"/>
              </w:rPr>
            </w:pPr>
          </w:p>
          <w:p w14:paraId="299F7DB7" w14:textId="77777777" w:rsidR="00C717D9" w:rsidRDefault="00E15D27" w:rsidP="00C717D9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>Identificar</w:t>
            </w:r>
            <w:r w:rsidR="001645BA" w:rsidRPr="00085FA6">
              <w:rPr>
                <w:rFonts w:ascii="Arial" w:hAnsi="Arial" w:cs="Arial"/>
              </w:rPr>
              <w:t xml:space="preserve"> los están</w:t>
            </w:r>
            <w:r w:rsidR="00C717D9" w:rsidRPr="00085FA6">
              <w:rPr>
                <w:rFonts w:ascii="Arial" w:hAnsi="Arial" w:cs="Arial"/>
              </w:rPr>
              <w:t xml:space="preserve">dares de calidad </w:t>
            </w:r>
            <w:r w:rsidRPr="00085FA6">
              <w:rPr>
                <w:rFonts w:ascii="Arial" w:hAnsi="Arial" w:cs="Arial"/>
              </w:rPr>
              <w:t>de producción y servicio gastronómico.</w:t>
            </w:r>
          </w:p>
          <w:p w14:paraId="66A6A3EE" w14:textId="77777777" w:rsidR="00C717D9" w:rsidRDefault="00C717D9" w:rsidP="00C717D9">
            <w:pPr>
              <w:rPr>
                <w:rFonts w:ascii="Arial" w:hAnsi="Arial" w:cs="Arial"/>
              </w:rPr>
            </w:pPr>
          </w:p>
          <w:p w14:paraId="21EBC21F" w14:textId="77777777" w:rsidR="001645BA" w:rsidRPr="001645BA" w:rsidRDefault="00C717D9" w:rsidP="00C717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la normatividad aplicable </w:t>
            </w:r>
            <w:r w:rsidR="00D62B19">
              <w:rPr>
                <w:rFonts w:ascii="Arial" w:hAnsi="Arial" w:cs="Arial"/>
              </w:rPr>
              <w:t xml:space="preserve">vigente </w:t>
            </w:r>
            <w:r>
              <w:rPr>
                <w:rFonts w:ascii="Arial" w:hAnsi="Arial" w:cs="Arial"/>
              </w:rPr>
              <w:t>en materia de establecimientos y servicios gastronómicos.</w:t>
            </w:r>
          </w:p>
          <w:p w14:paraId="6C82DEE0" w14:textId="77777777" w:rsidR="001645BA" w:rsidRPr="001645BA" w:rsidRDefault="001645BA" w:rsidP="00C717D9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14:paraId="73AD1961" w14:textId="6B13AF61" w:rsidR="001645BA" w:rsidRPr="00085FA6" w:rsidRDefault="00E15D27" w:rsidP="00C717D9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>Determinar</w:t>
            </w:r>
            <w:r w:rsidR="001645BA" w:rsidRPr="00085FA6">
              <w:rPr>
                <w:rFonts w:ascii="Arial" w:hAnsi="Arial" w:cs="Arial"/>
              </w:rPr>
              <w:t xml:space="preserve"> el estándar de calidad en el servicio gastronómico.</w:t>
            </w:r>
          </w:p>
          <w:p w14:paraId="52B38E8E" w14:textId="77777777" w:rsidR="001645BA" w:rsidRPr="00085FA6" w:rsidRDefault="001645BA" w:rsidP="00C717D9">
            <w:pPr>
              <w:rPr>
                <w:rFonts w:ascii="Arial" w:hAnsi="Arial" w:cs="Arial"/>
              </w:rPr>
            </w:pPr>
          </w:p>
          <w:p w14:paraId="4D70C237" w14:textId="77777777" w:rsidR="001645BA" w:rsidRPr="00085FA6" w:rsidRDefault="001645BA" w:rsidP="00C717D9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 xml:space="preserve">Evaluar la calidad en </w:t>
            </w:r>
            <w:r w:rsidR="00152494" w:rsidRPr="00085FA6">
              <w:rPr>
                <w:rFonts w:ascii="Arial" w:hAnsi="Arial" w:cs="Arial"/>
              </w:rPr>
              <w:t xml:space="preserve">procedimientos y </w:t>
            </w:r>
            <w:r w:rsidRPr="00085FA6">
              <w:rPr>
                <w:rFonts w:ascii="Arial" w:hAnsi="Arial" w:cs="Arial"/>
              </w:rPr>
              <w:t>servicio</w:t>
            </w:r>
            <w:r w:rsidR="00152494" w:rsidRPr="00085FA6">
              <w:rPr>
                <w:rFonts w:ascii="Arial" w:hAnsi="Arial" w:cs="Arial"/>
              </w:rPr>
              <w:t>s</w:t>
            </w:r>
            <w:r w:rsidRPr="00085FA6">
              <w:rPr>
                <w:rFonts w:ascii="Arial" w:hAnsi="Arial" w:cs="Arial"/>
              </w:rPr>
              <w:t xml:space="preserve"> gastronómico</w:t>
            </w:r>
            <w:r w:rsidR="00152494" w:rsidRPr="00085FA6">
              <w:rPr>
                <w:rFonts w:ascii="Arial" w:hAnsi="Arial" w:cs="Arial"/>
              </w:rPr>
              <w:t>s</w:t>
            </w:r>
            <w:r w:rsidRPr="00085FA6">
              <w:rPr>
                <w:rFonts w:ascii="Arial" w:hAnsi="Arial" w:cs="Arial"/>
              </w:rPr>
              <w:t>.</w:t>
            </w:r>
          </w:p>
          <w:p w14:paraId="79D78FA5" w14:textId="77777777" w:rsidR="001645BA" w:rsidRPr="00085FA6" w:rsidRDefault="001645BA" w:rsidP="00C717D9">
            <w:pPr>
              <w:rPr>
                <w:rFonts w:ascii="Arial" w:hAnsi="Arial" w:cs="Arial"/>
              </w:rPr>
            </w:pPr>
          </w:p>
          <w:p w14:paraId="5DAE9AB6" w14:textId="3DCF407D" w:rsidR="001645BA" w:rsidRPr="001645BA" w:rsidRDefault="001645BA" w:rsidP="00304845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 xml:space="preserve">Proponer </w:t>
            </w:r>
            <w:r w:rsidR="00304845" w:rsidRPr="00085FA6">
              <w:rPr>
                <w:rFonts w:ascii="Arial" w:hAnsi="Arial" w:cs="Arial"/>
              </w:rPr>
              <w:t>acciones de mejora</w:t>
            </w:r>
            <w:r w:rsidR="00152494" w:rsidRPr="00085FA6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14:paraId="0E721601" w14:textId="77777777" w:rsidR="001645BA" w:rsidRPr="006E4607" w:rsidRDefault="001645BA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Ética laboral </w:t>
            </w:r>
          </w:p>
          <w:p w14:paraId="49C2EEB1" w14:textId="77777777" w:rsidR="001645BA" w:rsidRPr="006E4607" w:rsidRDefault="001645BA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Honestidad  </w:t>
            </w:r>
          </w:p>
          <w:p w14:paraId="564BDD55" w14:textId="77777777" w:rsidR="001645BA" w:rsidRPr="006E4607" w:rsidRDefault="001645BA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Puntualidad  </w:t>
            </w:r>
          </w:p>
          <w:p w14:paraId="3776E856" w14:textId="77777777" w:rsidR="001645BA" w:rsidRPr="006E4607" w:rsidRDefault="001645BA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 xml:space="preserve">Responsabilidad </w:t>
            </w:r>
          </w:p>
          <w:p w14:paraId="67BBF8A4" w14:textId="77777777" w:rsidR="001645BA" w:rsidRPr="006E4607" w:rsidRDefault="001645BA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Comunicación</w:t>
            </w:r>
          </w:p>
          <w:p w14:paraId="313E9DC5" w14:textId="77777777" w:rsidR="001645BA" w:rsidRPr="006E4607" w:rsidRDefault="001645BA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Autodominio</w:t>
            </w:r>
          </w:p>
          <w:p w14:paraId="4A376183" w14:textId="77777777" w:rsidR="001645BA" w:rsidRPr="006E4607" w:rsidRDefault="001645BA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Organizado</w:t>
            </w:r>
          </w:p>
          <w:p w14:paraId="49A4BB5A" w14:textId="77777777" w:rsidR="001645BA" w:rsidRPr="006E4607" w:rsidRDefault="001645BA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Sistemático</w:t>
            </w:r>
          </w:p>
          <w:p w14:paraId="4FB44097" w14:textId="77777777" w:rsidR="001645BA" w:rsidRPr="006E4607" w:rsidRDefault="001645BA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Innovador</w:t>
            </w:r>
          </w:p>
          <w:p w14:paraId="511EB2FA" w14:textId="77777777" w:rsidR="001645BA" w:rsidRPr="006E4607" w:rsidRDefault="001645BA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Proactivo</w:t>
            </w:r>
          </w:p>
          <w:p w14:paraId="21C4FDA9" w14:textId="77777777" w:rsidR="001645BA" w:rsidRPr="006E4607" w:rsidRDefault="001645BA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Analítico</w:t>
            </w:r>
          </w:p>
          <w:p w14:paraId="1D43F1E5" w14:textId="77777777" w:rsidR="001645BA" w:rsidRPr="006E4607" w:rsidRDefault="001645BA" w:rsidP="00C717D9">
            <w:pPr>
              <w:rPr>
                <w:rFonts w:ascii="Arial" w:hAnsi="Arial" w:cs="Arial"/>
              </w:rPr>
            </w:pPr>
            <w:r w:rsidRPr="006E4607">
              <w:rPr>
                <w:rFonts w:ascii="Arial" w:hAnsi="Arial" w:cs="Arial"/>
              </w:rPr>
              <w:t>Objetivo</w:t>
            </w:r>
          </w:p>
        </w:tc>
      </w:tr>
    </w:tbl>
    <w:p w14:paraId="6C11B102" w14:textId="77777777" w:rsidR="00D25A45" w:rsidRPr="00D25A45" w:rsidRDefault="00D25A45" w:rsidP="00680B1E">
      <w:pPr>
        <w:jc w:val="center"/>
        <w:rPr>
          <w:rFonts w:ascii="Arial" w:hAnsi="Arial" w:cs="Arial"/>
        </w:rPr>
      </w:pPr>
    </w:p>
    <w:p w14:paraId="7DC0986D" w14:textId="77777777" w:rsidR="00680B1E" w:rsidRPr="00227DB1" w:rsidRDefault="003875D1" w:rsidP="00680B1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27DB1">
        <w:rPr>
          <w:rFonts w:ascii="Arial" w:hAnsi="Arial" w:cs="Arial"/>
          <w:lang w:val="es-MX"/>
        </w:rPr>
        <w:br w:type="page"/>
      </w:r>
    </w:p>
    <w:p w14:paraId="60A493CB" w14:textId="77777777" w:rsidR="00305A7D" w:rsidRPr="00227DB1" w:rsidRDefault="00BF0AF8" w:rsidP="00305A7D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EVALUACIÓN DE SERVICIOS GASTRONÓMICOS</w:t>
      </w:r>
    </w:p>
    <w:p w14:paraId="24C6B8E0" w14:textId="77777777" w:rsidR="004B352C" w:rsidRPr="00227DB1" w:rsidRDefault="004B352C" w:rsidP="0021698B">
      <w:pPr>
        <w:pStyle w:val="Ttulo1"/>
        <w:numPr>
          <w:ilvl w:val="0"/>
          <w:numId w:val="0"/>
        </w:numPr>
        <w:tabs>
          <w:tab w:val="left" w:pos="3869"/>
        </w:tabs>
        <w:jc w:val="left"/>
        <w:rPr>
          <w:rFonts w:cs="Arial"/>
          <w:sz w:val="26"/>
          <w:szCs w:val="26"/>
          <w:lang w:val="es-MX"/>
        </w:rPr>
      </w:pPr>
    </w:p>
    <w:p w14:paraId="76AF32F4" w14:textId="77777777" w:rsidR="000D6D7A" w:rsidRPr="00227DB1" w:rsidRDefault="000D6D7A" w:rsidP="00227DB1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  <w:r w:rsidRPr="00227DB1">
        <w:rPr>
          <w:rFonts w:ascii="Arial" w:hAnsi="Arial" w:cs="Arial"/>
          <w:bCs/>
          <w:i/>
        </w:rPr>
        <w:t>PROCESO DE EVALUACIÓN</w:t>
      </w:r>
    </w:p>
    <w:p w14:paraId="3A42A2B7" w14:textId="77777777" w:rsidR="00972482" w:rsidRPr="00227DB1" w:rsidRDefault="00972482" w:rsidP="006922EA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tbl>
      <w:tblPr>
        <w:tblW w:w="49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755"/>
        <w:gridCol w:w="2978"/>
      </w:tblGrid>
      <w:tr w:rsidR="0086582B" w:rsidRPr="00227DB1" w14:paraId="3DF92C6E" w14:textId="77777777" w:rsidTr="008C7A03">
        <w:trPr>
          <w:trHeight w:val="237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692BDC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C4678B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52A6C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EC586D" w:rsidRPr="00227DB1" w14:paraId="7A05C26C" w14:textId="77777777" w:rsidTr="00227DB1">
        <w:trPr>
          <w:trHeight w:val="10468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3E79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A partir de un</w:t>
            </w:r>
            <w:r w:rsidR="009E180A">
              <w:rPr>
                <w:rFonts w:ascii="Arial" w:hAnsi="Arial" w:cs="Arial"/>
              </w:rPr>
              <w:t xml:space="preserve"> caso práctico de evaluación de calidad, elaborará un reporte</w:t>
            </w:r>
            <w:r w:rsidRPr="001645BA">
              <w:rPr>
                <w:rFonts w:ascii="Arial" w:hAnsi="Arial" w:cs="Arial"/>
              </w:rPr>
              <w:t xml:space="preserve"> que incluya:</w:t>
            </w:r>
          </w:p>
          <w:p w14:paraId="3EAB5883" w14:textId="77777777" w:rsidR="001645BA" w:rsidRPr="001645BA" w:rsidRDefault="001645BA" w:rsidP="001645BA">
            <w:pPr>
              <w:rPr>
                <w:rFonts w:ascii="Arial" w:hAnsi="Arial" w:cs="Arial"/>
              </w:rPr>
            </w:pPr>
          </w:p>
          <w:p w14:paraId="4E6F680A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- Instrumentos de medición</w:t>
            </w:r>
          </w:p>
          <w:p w14:paraId="22F7284B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- Indicadores cuantitativos y cualitativos de calidad</w:t>
            </w:r>
          </w:p>
          <w:p w14:paraId="7ED184DB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- Diagnóstico de puntos críticos de control de la calidad.</w:t>
            </w:r>
          </w:p>
          <w:p w14:paraId="46E2CDEE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-</w:t>
            </w:r>
            <w:r w:rsidR="00CE304F">
              <w:rPr>
                <w:rFonts w:ascii="Arial" w:hAnsi="Arial" w:cs="Arial"/>
              </w:rPr>
              <w:t xml:space="preserve"> </w:t>
            </w:r>
            <w:r w:rsidRPr="001645BA">
              <w:rPr>
                <w:rFonts w:ascii="Arial" w:hAnsi="Arial" w:cs="Arial"/>
              </w:rPr>
              <w:t xml:space="preserve">Evaluación de resultados </w:t>
            </w:r>
          </w:p>
          <w:p w14:paraId="0602ED6B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- Estándares de calidad</w:t>
            </w:r>
          </w:p>
          <w:p w14:paraId="395AE010" w14:textId="32EB9187" w:rsidR="001645BA" w:rsidRPr="00085FA6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 xml:space="preserve">- </w:t>
            </w:r>
            <w:r w:rsidR="002624F6" w:rsidRPr="00085FA6">
              <w:rPr>
                <w:rFonts w:ascii="Arial" w:hAnsi="Arial" w:cs="Arial"/>
              </w:rPr>
              <w:t>Acciones</w:t>
            </w:r>
            <w:r w:rsidRPr="00085FA6">
              <w:rPr>
                <w:rFonts w:ascii="Arial" w:hAnsi="Arial" w:cs="Arial"/>
              </w:rPr>
              <w:t xml:space="preserve"> de mejora</w:t>
            </w:r>
          </w:p>
          <w:p w14:paraId="6E529682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085FA6">
              <w:rPr>
                <w:rFonts w:ascii="Arial" w:hAnsi="Arial" w:cs="Arial"/>
              </w:rPr>
              <w:t>-</w:t>
            </w:r>
            <w:r w:rsidRPr="001645BA">
              <w:rPr>
                <w:rFonts w:ascii="Arial" w:hAnsi="Arial" w:cs="Arial"/>
              </w:rPr>
              <w:t xml:space="preserve"> Propuestas de mejora continua</w:t>
            </w:r>
          </w:p>
          <w:p w14:paraId="7164EB1D" w14:textId="77777777" w:rsidR="00EC586D" w:rsidRPr="00227DB1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- Conclusiones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BB55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1. Identificar los instrumentos de medición de la calidad</w:t>
            </w:r>
          </w:p>
          <w:p w14:paraId="62CB9933" w14:textId="77777777" w:rsidR="001645BA" w:rsidRPr="001645BA" w:rsidRDefault="001645BA" w:rsidP="001645BA">
            <w:pPr>
              <w:rPr>
                <w:rFonts w:ascii="Arial" w:hAnsi="Arial" w:cs="Arial"/>
              </w:rPr>
            </w:pPr>
          </w:p>
          <w:p w14:paraId="37C113E4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2. Analizar los indicadores de calidad</w:t>
            </w:r>
          </w:p>
          <w:p w14:paraId="0524EDEB" w14:textId="77777777" w:rsidR="001645BA" w:rsidRPr="001645BA" w:rsidRDefault="001645BA" w:rsidP="001645BA">
            <w:pPr>
              <w:rPr>
                <w:rFonts w:ascii="Arial" w:hAnsi="Arial" w:cs="Arial"/>
              </w:rPr>
            </w:pPr>
          </w:p>
          <w:p w14:paraId="74C80CE9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3. Analizar  los puntos críticos</w:t>
            </w:r>
          </w:p>
          <w:p w14:paraId="39A43DDB" w14:textId="77777777" w:rsidR="001645BA" w:rsidRPr="001645BA" w:rsidRDefault="001645BA" w:rsidP="001645BA">
            <w:pPr>
              <w:rPr>
                <w:rFonts w:ascii="Arial" w:hAnsi="Arial" w:cs="Arial"/>
              </w:rPr>
            </w:pPr>
          </w:p>
          <w:p w14:paraId="6CE5D418" w14:textId="77777777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4. Comprender procedimiento de evaluación de resultados</w:t>
            </w:r>
          </w:p>
          <w:p w14:paraId="48069F3E" w14:textId="77777777" w:rsidR="001645BA" w:rsidRPr="001645BA" w:rsidRDefault="001645BA" w:rsidP="001645BA">
            <w:pPr>
              <w:rPr>
                <w:rFonts w:ascii="Arial" w:hAnsi="Arial" w:cs="Arial"/>
              </w:rPr>
            </w:pPr>
          </w:p>
          <w:p w14:paraId="4117F78C" w14:textId="123AB599" w:rsidR="001645BA" w:rsidRPr="001645BA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 xml:space="preserve">5. </w:t>
            </w:r>
            <w:r w:rsidR="002624F6" w:rsidRPr="00085FA6">
              <w:rPr>
                <w:rFonts w:ascii="Arial" w:hAnsi="Arial" w:cs="Arial"/>
              </w:rPr>
              <w:t>Desarrollar</w:t>
            </w:r>
            <w:r w:rsidRPr="00085FA6">
              <w:rPr>
                <w:rFonts w:ascii="Arial" w:hAnsi="Arial" w:cs="Arial"/>
              </w:rPr>
              <w:t xml:space="preserve"> </w:t>
            </w:r>
            <w:r w:rsidR="002624F6" w:rsidRPr="00085FA6">
              <w:rPr>
                <w:rFonts w:ascii="Arial" w:hAnsi="Arial" w:cs="Arial"/>
              </w:rPr>
              <w:t>acciones</w:t>
            </w:r>
            <w:r w:rsidRPr="00085FA6">
              <w:rPr>
                <w:rFonts w:ascii="Arial" w:hAnsi="Arial" w:cs="Arial"/>
              </w:rPr>
              <w:t xml:space="preserve"> de me</w:t>
            </w:r>
            <w:r w:rsidRPr="001645BA">
              <w:rPr>
                <w:rFonts w:ascii="Arial" w:hAnsi="Arial" w:cs="Arial"/>
              </w:rPr>
              <w:t>jora</w:t>
            </w:r>
          </w:p>
          <w:p w14:paraId="4F809086" w14:textId="77777777" w:rsidR="001645BA" w:rsidRPr="001645BA" w:rsidRDefault="001645BA" w:rsidP="001645BA">
            <w:pPr>
              <w:rPr>
                <w:rFonts w:ascii="Arial" w:hAnsi="Arial" w:cs="Arial"/>
              </w:rPr>
            </w:pPr>
          </w:p>
          <w:p w14:paraId="12353648" w14:textId="77777777" w:rsidR="001645BA" w:rsidRPr="001645BA" w:rsidRDefault="001645BA" w:rsidP="001645BA">
            <w:pPr>
              <w:rPr>
                <w:rFonts w:ascii="Arial" w:hAnsi="Arial" w:cs="Arial"/>
              </w:rPr>
            </w:pPr>
          </w:p>
          <w:p w14:paraId="1E701437" w14:textId="77777777" w:rsidR="001645BA" w:rsidRPr="001645BA" w:rsidRDefault="001645BA" w:rsidP="001645BA">
            <w:pPr>
              <w:rPr>
                <w:rFonts w:ascii="Arial" w:hAnsi="Arial" w:cs="Arial"/>
              </w:rPr>
            </w:pPr>
          </w:p>
          <w:p w14:paraId="4CC45454" w14:textId="77777777" w:rsidR="00EC586D" w:rsidRPr="00227DB1" w:rsidRDefault="00EC586D" w:rsidP="001645BA">
            <w:pPr>
              <w:rPr>
                <w:rFonts w:ascii="Arial" w:hAnsi="Arial" w:cs="Arial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3E5E5" w14:textId="77777777" w:rsidR="001645BA" w:rsidRPr="001645BA" w:rsidRDefault="00B07767" w:rsidP="001645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Caso práctico</w:t>
            </w:r>
          </w:p>
          <w:p w14:paraId="1BF751B1" w14:textId="77777777" w:rsidR="00EC586D" w:rsidRPr="00227DB1" w:rsidRDefault="001645BA" w:rsidP="001645BA">
            <w:pPr>
              <w:rPr>
                <w:rFonts w:ascii="Arial" w:hAnsi="Arial" w:cs="Arial"/>
              </w:rPr>
            </w:pPr>
            <w:r w:rsidRPr="001645BA">
              <w:rPr>
                <w:rFonts w:ascii="Arial" w:hAnsi="Arial" w:cs="Arial"/>
              </w:rPr>
              <w:t>Guías de observación</w:t>
            </w:r>
          </w:p>
        </w:tc>
      </w:tr>
    </w:tbl>
    <w:p w14:paraId="4A00A23E" w14:textId="77777777" w:rsidR="00741C67" w:rsidRDefault="00741C67" w:rsidP="00741C67">
      <w:pPr>
        <w:jc w:val="center"/>
        <w:rPr>
          <w:rFonts w:ascii="Arial" w:hAnsi="Arial" w:cs="Arial"/>
          <w:lang w:val="es-MX"/>
        </w:rPr>
      </w:pPr>
    </w:p>
    <w:p w14:paraId="155D0BDA" w14:textId="77777777" w:rsidR="00227DB1" w:rsidRPr="00227DB1" w:rsidRDefault="00227DB1" w:rsidP="00741C67">
      <w:pPr>
        <w:jc w:val="center"/>
        <w:rPr>
          <w:rFonts w:ascii="Arial" w:hAnsi="Arial" w:cs="Arial"/>
          <w:lang w:val="es-MX"/>
        </w:rPr>
      </w:pPr>
    </w:p>
    <w:p w14:paraId="2D9C702E" w14:textId="77777777" w:rsidR="00883BB6" w:rsidRPr="00227DB1" w:rsidRDefault="00883BB6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5886136" w14:textId="77777777" w:rsidR="00D82DFC" w:rsidRPr="00227DB1" w:rsidRDefault="00BF0AF8" w:rsidP="00D82DFC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EVALUACIÓN DE SERVICIOS GASTRONÓMICOS</w:t>
      </w:r>
    </w:p>
    <w:p w14:paraId="3C063FEA" w14:textId="77777777" w:rsidR="00680B1E" w:rsidRPr="00227DB1" w:rsidRDefault="00680B1E" w:rsidP="00D82DFC">
      <w:pPr>
        <w:rPr>
          <w:rFonts w:ascii="Arial" w:hAnsi="Arial" w:cs="Arial"/>
          <w:b/>
          <w:sz w:val="26"/>
          <w:szCs w:val="26"/>
          <w:lang w:val="es-MX"/>
        </w:rPr>
      </w:pPr>
    </w:p>
    <w:p w14:paraId="56CED20B" w14:textId="77777777" w:rsidR="000D6D7A" w:rsidRPr="00227DB1" w:rsidRDefault="000D6D7A" w:rsidP="000D6D7A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227DB1">
        <w:rPr>
          <w:rFonts w:ascii="Arial" w:hAnsi="Arial" w:cs="Arial"/>
          <w:bCs/>
          <w:i/>
        </w:rPr>
        <w:t>PROCESO ENSEÑANZA APRENDIZAJE</w:t>
      </w:r>
    </w:p>
    <w:p w14:paraId="575CC843" w14:textId="77777777" w:rsidR="00741C67" w:rsidRPr="00227DB1" w:rsidRDefault="00741C67" w:rsidP="00741C67">
      <w:pPr>
        <w:jc w:val="center"/>
        <w:rPr>
          <w:rFonts w:ascii="Arial" w:hAnsi="Arial" w:cs="Arial"/>
          <w:lang w:val="es-MX"/>
        </w:rPr>
      </w:pPr>
    </w:p>
    <w:tbl>
      <w:tblPr>
        <w:tblW w:w="498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4"/>
        <w:gridCol w:w="5044"/>
      </w:tblGrid>
      <w:tr w:rsidR="0086582B" w:rsidRPr="00227DB1" w14:paraId="26CBC886" w14:textId="77777777" w:rsidTr="00BF0AF8">
        <w:trPr>
          <w:trHeight w:val="31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7B8B22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7955432" w14:textId="77777777" w:rsidR="0086582B" w:rsidRPr="00227DB1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EC586D" w:rsidRPr="00227DB1" w14:paraId="01E7AFE6" w14:textId="77777777" w:rsidTr="00BF0AF8">
        <w:trPr>
          <w:trHeight w:val="848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885A8" w14:textId="77777777" w:rsidR="00BF0AF8" w:rsidRPr="00BF0AF8" w:rsidRDefault="00BF0AF8" w:rsidP="00BF0AF8">
            <w:pPr>
              <w:rPr>
                <w:rFonts w:ascii="Arial" w:hAnsi="Arial" w:cs="Arial"/>
              </w:rPr>
            </w:pPr>
            <w:r w:rsidRPr="00BF0AF8">
              <w:rPr>
                <w:rFonts w:ascii="Arial" w:hAnsi="Arial" w:cs="Arial"/>
              </w:rPr>
              <w:t>Investigación</w:t>
            </w:r>
          </w:p>
          <w:p w14:paraId="778C7B15" w14:textId="77777777" w:rsidR="00BF0AF8" w:rsidRPr="00BF0AF8" w:rsidRDefault="00BF0AF8" w:rsidP="00BF0AF8">
            <w:pPr>
              <w:rPr>
                <w:rFonts w:ascii="Arial" w:hAnsi="Arial" w:cs="Arial"/>
              </w:rPr>
            </w:pPr>
            <w:r w:rsidRPr="00BF0AF8">
              <w:rPr>
                <w:rFonts w:ascii="Arial" w:hAnsi="Arial" w:cs="Arial"/>
              </w:rPr>
              <w:t>Análisis de casos</w:t>
            </w:r>
          </w:p>
          <w:p w14:paraId="635ADAF9" w14:textId="77777777" w:rsidR="005529B8" w:rsidRPr="00227DB1" w:rsidRDefault="00BF0AF8" w:rsidP="00BF0AF8">
            <w:pPr>
              <w:rPr>
                <w:rFonts w:ascii="Arial" w:hAnsi="Arial" w:cs="Arial"/>
              </w:rPr>
            </w:pPr>
            <w:r w:rsidRPr="00BF0AF8">
              <w:rPr>
                <w:rFonts w:ascii="Arial" w:hAnsi="Arial" w:cs="Arial"/>
              </w:rPr>
              <w:t>Discusión en grupo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7686" w14:textId="77777777" w:rsidR="00BF0AF8" w:rsidRPr="00BF0AF8" w:rsidRDefault="00BF0AF8" w:rsidP="00BF0AF8">
            <w:pPr>
              <w:rPr>
                <w:rFonts w:ascii="Arial" w:hAnsi="Arial" w:cs="Arial"/>
              </w:rPr>
            </w:pPr>
            <w:r w:rsidRPr="00BF0AF8">
              <w:rPr>
                <w:rFonts w:ascii="Arial" w:hAnsi="Arial" w:cs="Arial"/>
              </w:rPr>
              <w:t>Computadora</w:t>
            </w:r>
          </w:p>
          <w:p w14:paraId="2DC2B405" w14:textId="77777777" w:rsidR="00BF0AF8" w:rsidRPr="00BF0AF8" w:rsidRDefault="00BF0AF8" w:rsidP="00BF0AF8">
            <w:pPr>
              <w:rPr>
                <w:rFonts w:ascii="Arial" w:hAnsi="Arial" w:cs="Arial"/>
              </w:rPr>
            </w:pPr>
            <w:r w:rsidRPr="00BF0AF8">
              <w:rPr>
                <w:rFonts w:ascii="Arial" w:hAnsi="Arial" w:cs="Arial"/>
              </w:rPr>
              <w:t>Internet</w:t>
            </w:r>
          </w:p>
          <w:p w14:paraId="2180E648" w14:textId="77777777" w:rsidR="00BF0AF8" w:rsidRPr="00BF0AF8" w:rsidRDefault="00BF0AF8" w:rsidP="00BF0AF8">
            <w:pPr>
              <w:rPr>
                <w:rFonts w:ascii="Arial" w:hAnsi="Arial" w:cs="Arial"/>
              </w:rPr>
            </w:pPr>
            <w:r w:rsidRPr="00BF0AF8">
              <w:rPr>
                <w:rFonts w:ascii="Arial" w:hAnsi="Arial" w:cs="Arial"/>
              </w:rPr>
              <w:t>Equipo multimedia</w:t>
            </w:r>
          </w:p>
          <w:p w14:paraId="690F100D" w14:textId="77777777" w:rsidR="00EC586D" w:rsidRPr="00227DB1" w:rsidRDefault="00BF0AF8" w:rsidP="00BF0AF8">
            <w:pPr>
              <w:rPr>
                <w:rFonts w:ascii="Arial" w:hAnsi="Arial" w:cs="Arial"/>
              </w:rPr>
            </w:pPr>
            <w:r w:rsidRPr="00BF0AF8">
              <w:rPr>
                <w:rFonts w:ascii="Arial" w:hAnsi="Arial" w:cs="Arial"/>
              </w:rPr>
              <w:t>Impresos</w:t>
            </w:r>
          </w:p>
        </w:tc>
      </w:tr>
    </w:tbl>
    <w:p w14:paraId="3053B09F" w14:textId="77777777" w:rsidR="00741C67" w:rsidRPr="00227DB1" w:rsidRDefault="00741C67" w:rsidP="00741C67">
      <w:pPr>
        <w:jc w:val="center"/>
        <w:rPr>
          <w:rFonts w:ascii="Arial" w:hAnsi="Arial" w:cs="Arial"/>
          <w:lang w:val="es-MX"/>
        </w:rPr>
      </w:pPr>
    </w:p>
    <w:p w14:paraId="15AB81BC" w14:textId="77777777" w:rsidR="00BF0AF8" w:rsidRPr="00227DB1" w:rsidRDefault="00BF0AF8" w:rsidP="00BF0AF8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  <w:r w:rsidRPr="00227DB1">
        <w:rPr>
          <w:rFonts w:ascii="Arial" w:hAnsi="Arial" w:cs="Arial"/>
          <w:bCs/>
          <w:i/>
          <w:lang w:val="es-MX" w:eastAsia="es-MX"/>
        </w:rPr>
        <w:t>ESPACIO FORMATIVO</w:t>
      </w:r>
    </w:p>
    <w:p w14:paraId="6F9CB5BA" w14:textId="77777777" w:rsidR="00BF0AF8" w:rsidRPr="00227DB1" w:rsidRDefault="00BF0AF8" w:rsidP="00BF0AF8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BF0AF8" w:rsidRPr="00227DB1" w14:paraId="6BEF01A9" w14:textId="77777777" w:rsidTr="0045519A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69F495C2" w14:textId="77777777" w:rsidR="00BF0AF8" w:rsidRPr="00227DB1" w:rsidRDefault="00BF0AF8" w:rsidP="0045519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6722109C" w14:textId="77777777" w:rsidR="00BF0AF8" w:rsidRPr="00227DB1" w:rsidRDefault="00BF0AF8" w:rsidP="0045519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20E42869" w14:textId="77777777" w:rsidR="00BF0AF8" w:rsidRPr="00227DB1" w:rsidRDefault="00BF0AF8" w:rsidP="0045519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BF0AF8" w:rsidRPr="00227DB1" w14:paraId="079E2BF5" w14:textId="77777777" w:rsidTr="0045519A">
        <w:trPr>
          <w:trHeight w:val="720"/>
        </w:trPr>
        <w:tc>
          <w:tcPr>
            <w:tcW w:w="1641" w:type="pct"/>
            <w:shd w:val="clear" w:color="auto" w:fill="auto"/>
          </w:tcPr>
          <w:p w14:paraId="4B1F8F1B" w14:textId="77777777" w:rsidR="00BF0AF8" w:rsidRPr="00227DB1" w:rsidRDefault="00BF0AF8" w:rsidP="0045519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14C1C911" w14:textId="77777777" w:rsidR="00BF0AF8" w:rsidRPr="00227DB1" w:rsidRDefault="00BF0AF8" w:rsidP="0045519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694B44E0" w14:textId="77777777" w:rsidR="00BF0AF8" w:rsidRPr="00227DB1" w:rsidRDefault="00BF0AF8" w:rsidP="0045519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5A08FCAA" w14:textId="77777777" w:rsidR="00680B1E" w:rsidRDefault="00680B1E" w:rsidP="00741C67">
      <w:pPr>
        <w:jc w:val="center"/>
        <w:rPr>
          <w:rFonts w:ascii="Arial" w:hAnsi="Arial" w:cs="Arial"/>
          <w:lang w:val="es-MX"/>
        </w:rPr>
      </w:pPr>
    </w:p>
    <w:p w14:paraId="25D1FB79" w14:textId="77777777" w:rsidR="00BF0AF8" w:rsidRDefault="00BF0AF8" w:rsidP="00741C67">
      <w:pPr>
        <w:jc w:val="center"/>
        <w:rPr>
          <w:rFonts w:ascii="Arial" w:hAnsi="Arial" w:cs="Arial"/>
          <w:lang w:val="es-MX"/>
        </w:rPr>
      </w:pPr>
    </w:p>
    <w:p w14:paraId="03A91226" w14:textId="77777777" w:rsidR="00BF0AF8" w:rsidRDefault="00BF0AF8" w:rsidP="00BF0AF8">
      <w:pPr>
        <w:rPr>
          <w:rFonts w:ascii="Arial" w:hAnsi="Arial" w:cs="Arial"/>
          <w:lang w:val="es-MX"/>
        </w:rPr>
      </w:pPr>
    </w:p>
    <w:p w14:paraId="0829F055" w14:textId="77777777" w:rsidR="00BF0AF8" w:rsidRPr="00227DB1" w:rsidRDefault="00BF0AF8" w:rsidP="00741C67">
      <w:pPr>
        <w:jc w:val="center"/>
        <w:rPr>
          <w:rFonts w:ascii="Arial" w:hAnsi="Arial" w:cs="Arial"/>
          <w:lang w:val="es-MX"/>
        </w:rPr>
      </w:pPr>
    </w:p>
    <w:p w14:paraId="4BF5AD04" w14:textId="77777777" w:rsidR="00D82DFC" w:rsidRPr="00227DB1" w:rsidRDefault="00BF0AF8" w:rsidP="00D82DFC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EVALUACIÓN DE SERVICIOS GASTRONÓMICOS.</w:t>
      </w:r>
    </w:p>
    <w:p w14:paraId="2AFB5EE0" w14:textId="77777777" w:rsidR="00680B1E" w:rsidRPr="00227DB1" w:rsidRDefault="00680B1E" w:rsidP="000D6D7A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08738AD9" w14:textId="77777777" w:rsidR="000D6D7A" w:rsidRPr="00227DB1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227DB1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53A267A5" w14:textId="77777777" w:rsidR="00175596" w:rsidRPr="00227DB1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8F0D36" w:rsidRPr="00227DB1" w14:paraId="3D137B3C" w14:textId="77777777" w:rsidTr="0045519A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6F035B" w14:textId="77777777" w:rsidR="008F0D36" w:rsidRPr="00227DB1" w:rsidRDefault="008F0D36" w:rsidP="0045519A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E06870" w14:textId="77777777" w:rsidR="008F0D36" w:rsidRPr="00227DB1" w:rsidRDefault="008F0D36" w:rsidP="0045519A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227DB1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8F0D36" w:rsidRPr="00227DB1" w14:paraId="6A22F1D4" w14:textId="77777777" w:rsidTr="0045519A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B9207" w14:textId="77777777" w:rsidR="008F0D36" w:rsidRPr="00227DB1" w:rsidRDefault="008F0D36" w:rsidP="0045519A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Planear</w:t>
            </w:r>
            <w:r w:rsidRPr="009F3D34">
              <w:rPr>
                <w:rFonts w:ascii="Arial" w:hAnsi="Arial" w:cs="Arial"/>
                <w:iCs/>
              </w:rPr>
              <w:tab/>
              <w:t>la logística del servicio gastronómico</w:t>
            </w:r>
            <w:r w:rsidRPr="009F3D34">
              <w:rPr>
                <w:rFonts w:ascii="Arial" w:hAnsi="Arial" w:cs="Arial"/>
                <w:iCs/>
              </w:rPr>
              <w:tab/>
              <w:t xml:space="preserve">considerando las características del evento, los recursos disponibles, programación de actividades y la normatividad aplicable, para cumplir con los requerimientos del cliente y optimizar los recursos. </w:t>
            </w:r>
          </w:p>
          <w:p w14:paraId="4CCDD93B" w14:textId="77777777" w:rsidR="008F0D36" w:rsidRPr="00227DB1" w:rsidRDefault="008F0D36" w:rsidP="0045519A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3793D" w14:textId="77777777" w:rsidR="008F0D36" w:rsidRPr="009F3D34" w:rsidRDefault="008F0D36" w:rsidP="0045519A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Elaborar el plan logístico de un servicio gastronómico, considerando la normatividad aplicable, que incluya:</w:t>
            </w:r>
          </w:p>
          <w:p w14:paraId="561ED39A" w14:textId="77777777" w:rsidR="008F0D36" w:rsidRPr="009F3D34" w:rsidRDefault="008F0D36" w:rsidP="0045519A">
            <w:pPr>
              <w:jc w:val="both"/>
              <w:rPr>
                <w:rFonts w:ascii="Arial" w:hAnsi="Arial" w:cs="Arial"/>
                <w:iCs/>
              </w:rPr>
            </w:pPr>
          </w:p>
          <w:p w14:paraId="77A8AEDB" w14:textId="77777777" w:rsidR="008F0D36" w:rsidRPr="009F3D34" w:rsidRDefault="008F0D36" w:rsidP="0045519A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  <w:r w:rsidRPr="009F3D34">
              <w:rPr>
                <w:rFonts w:ascii="Arial" w:hAnsi="Arial" w:cs="Arial"/>
                <w:iCs/>
              </w:rPr>
              <w:t>Orden de evento: tipo de evento, nombre del evento, número de personas, fecha, horarios, menú, anticipo, características del montaje, locación y áreas involucradas.</w:t>
            </w:r>
          </w:p>
          <w:p w14:paraId="1D4907B0" w14:textId="77777777" w:rsidR="008F0D36" w:rsidRPr="009F3D34" w:rsidRDefault="008F0D36" w:rsidP="0045519A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-C</w:t>
            </w:r>
            <w:r w:rsidRPr="009F3D34">
              <w:rPr>
                <w:rFonts w:ascii="Arial" w:hAnsi="Arial" w:cs="Arial"/>
                <w:iCs/>
              </w:rPr>
              <w:t>ronograma de actividades: personal, actividades, roles, tiempos y responsables.</w:t>
            </w:r>
          </w:p>
          <w:p w14:paraId="15B8B5CB" w14:textId="77777777" w:rsidR="008F0D36" w:rsidRPr="00227DB1" w:rsidRDefault="008F0D36" w:rsidP="008F0D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- R</w:t>
            </w:r>
            <w:r w:rsidRPr="009F3D34">
              <w:rPr>
                <w:rFonts w:ascii="Arial" w:hAnsi="Arial" w:cs="Arial"/>
                <w:iCs/>
              </w:rPr>
              <w:t>equisiciones de insumos</w:t>
            </w:r>
          </w:p>
        </w:tc>
      </w:tr>
      <w:tr w:rsidR="008F0D36" w:rsidRPr="00227DB1" w14:paraId="33A24428" w14:textId="77777777" w:rsidTr="0045519A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43DFC" w14:textId="77777777" w:rsidR="008F0D36" w:rsidRPr="00227DB1" w:rsidRDefault="008F0D36" w:rsidP="0045519A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 xml:space="preserve">Organizar </w:t>
            </w:r>
            <w:r w:rsidRPr="009F3D34">
              <w:rPr>
                <w:rFonts w:ascii="Arial" w:hAnsi="Arial" w:cs="Arial"/>
                <w:iCs/>
              </w:rPr>
              <w:t>preparación de alimentos y bebidas a gran escala</w:t>
            </w:r>
            <w:r w:rsidRPr="009F3D34">
              <w:rPr>
                <w:rFonts w:ascii="Arial" w:hAnsi="Arial" w:cs="Arial"/>
                <w:iCs/>
              </w:rPr>
              <w:tab/>
              <w:t>A través de la estimación de insumos, bases culinarias, manejo de almacén, y sistemas de producción, para cubrir la demanda de volúmenes de consumo requeridos en comisariato y eventos sociales.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AE2F0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 w:rsidRPr="00443549">
              <w:rPr>
                <w:rFonts w:ascii="Arial" w:hAnsi="Arial" w:cs="Arial"/>
              </w:rPr>
              <w:t>Realizar un evento de preparación de alimentos y bebidas a gran escala, e integra un plan de producción considerando los requerimientos del cliente que contenga:</w:t>
            </w:r>
          </w:p>
          <w:p w14:paraId="2A10C45D" w14:textId="77777777" w:rsidR="008F0D36" w:rsidRPr="00443549" w:rsidRDefault="008F0D36" w:rsidP="0045519A">
            <w:pPr>
              <w:rPr>
                <w:rFonts w:ascii="Arial" w:hAnsi="Arial" w:cs="Arial"/>
              </w:rPr>
            </w:pPr>
          </w:p>
          <w:p w14:paraId="6049FFF2" w14:textId="5EA0B19D" w:rsidR="008F0D36" w:rsidRPr="00443549" w:rsidRDefault="003C7C95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8F0D36" w:rsidRPr="00443549">
              <w:rPr>
                <w:rFonts w:ascii="Arial" w:hAnsi="Arial" w:cs="Arial"/>
              </w:rPr>
              <w:t>) Flujo de operación de la producción</w:t>
            </w:r>
          </w:p>
          <w:p w14:paraId="11ECD0CA" w14:textId="77777777" w:rsidR="008F0D36" w:rsidRPr="00443549" w:rsidRDefault="008F0D36" w:rsidP="0045519A">
            <w:pPr>
              <w:rPr>
                <w:rFonts w:ascii="Arial" w:hAnsi="Arial" w:cs="Arial"/>
              </w:rPr>
            </w:pPr>
          </w:p>
          <w:p w14:paraId="4512A21C" w14:textId="5F9C2C95" w:rsidR="008F0D36" w:rsidRPr="00443549" w:rsidRDefault="003C7C95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8F0D36" w:rsidRPr="00443549">
              <w:rPr>
                <w:rFonts w:ascii="Arial" w:hAnsi="Arial" w:cs="Arial"/>
              </w:rPr>
              <w:t xml:space="preserve">) </w:t>
            </w:r>
            <w:r w:rsidR="008F0D36">
              <w:rPr>
                <w:rFonts w:ascii="Arial" w:hAnsi="Arial" w:cs="Arial"/>
              </w:rPr>
              <w:t>Preparación a  gran escala</w:t>
            </w:r>
          </w:p>
          <w:p w14:paraId="76E1E602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 w:rsidRPr="00443549">
              <w:rPr>
                <w:rFonts w:ascii="Arial" w:hAnsi="Arial" w:cs="Arial"/>
              </w:rPr>
              <w:t xml:space="preserve"> </w:t>
            </w:r>
          </w:p>
          <w:p w14:paraId="5341D2C3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 w:rsidRPr="0044354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-Manejo higiénico de los insumos.</w:t>
            </w:r>
          </w:p>
          <w:p w14:paraId="1F3F5C62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Manejo de almacén.</w:t>
            </w:r>
          </w:p>
          <w:p w14:paraId="5CC7D166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Pr="00443549">
              <w:rPr>
                <w:rFonts w:ascii="Arial" w:hAnsi="Arial" w:cs="Arial"/>
              </w:rPr>
              <w:t>écnicas</w:t>
            </w:r>
            <w:r>
              <w:rPr>
                <w:rFonts w:ascii="Arial" w:hAnsi="Arial" w:cs="Arial"/>
              </w:rPr>
              <w:t xml:space="preserve"> y métodos de bases culinarias.</w:t>
            </w:r>
          </w:p>
          <w:p w14:paraId="78B91FED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</w:t>
            </w:r>
            <w:r w:rsidRPr="00443549">
              <w:rPr>
                <w:rFonts w:ascii="Arial" w:hAnsi="Arial" w:cs="Arial"/>
              </w:rPr>
              <w:t>rganización del trabajo en cocina: tiempo de preparación del mise en place, tiempo de entrega y requerimientos de mano de obra</w:t>
            </w:r>
            <w:r>
              <w:rPr>
                <w:rFonts w:ascii="Arial" w:hAnsi="Arial" w:cs="Arial"/>
              </w:rPr>
              <w:t>.</w:t>
            </w:r>
          </w:p>
          <w:p w14:paraId="710ABA2F" w14:textId="77777777" w:rsidR="008F0D36" w:rsidRPr="00443549" w:rsidRDefault="008F0D36" w:rsidP="0045519A">
            <w:pPr>
              <w:rPr>
                <w:rFonts w:ascii="Arial" w:hAnsi="Arial" w:cs="Arial"/>
              </w:rPr>
            </w:pPr>
          </w:p>
          <w:p w14:paraId="43959D47" w14:textId="65009B63" w:rsidR="008F0D36" w:rsidRPr="00443549" w:rsidRDefault="003C7C95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8F0D36" w:rsidRPr="00443549">
              <w:rPr>
                <w:rFonts w:ascii="Arial" w:hAnsi="Arial" w:cs="Arial"/>
              </w:rPr>
              <w:t xml:space="preserve">) </w:t>
            </w:r>
            <w:r w:rsidR="008F0D36">
              <w:rPr>
                <w:rFonts w:ascii="Arial" w:hAnsi="Arial" w:cs="Arial"/>
              </w:rPr>
              <w:t>Montaje y presentación a gran escala.</w:t>
            </w:r>
          </w:p>
          <w:p w14:paraId="5DBF7E8A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</w:t>
            </w:r>
            <w:r w:rsidRPr="00443549">
              <w:rPr>
                <w:rFonts w:ascii="Arial" w:hAnsi="Arial" w:cs="Arial"/>
              </w:rPr>
              <w:t>impieza</w:t>
            </w:r>
            <w:r>
              <w:rPr>
                <w:rFonts w:ascii="Arial" w:hAnsi="Arial" w:cs="Arial"/>
              </w:rPr>
              <w:t>.</w:t>
            </w:r>
          </w:p>
          <w:p w14:paraId="1666547E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Pr="00443549">
              <w:rPr>
                <w:rFonts w:ascii="Arial" w:hAnsi="Arial" w:cs="Arial"/>
              </w:rPr>
              <w:t>aracterísticas organolépticas acordes a la receta estándar: olor, color, sabor, textura y temperatura.</w:t>
            </w:r>
          </w:p>
          <w:p w14:paraId="6EC42FE0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Pr="00443549">
              <w:rPr>
                <w:rFonts w:ascii="Arial" w:hAnsi="Arial" w:cs="Arial"/>
              </w:rPr>
              <w:t>amaño de la porción acorde a la receta estándar</w:t>
            </w:r>
            <w:r>
              <w:rPr>
                <w:rFonts w:ascii="Arial" w:hAnsi="Arial" w:cs="Arial"/>
              </w:rPr>
              <w:t>.</w:t>
            </w:r>
          </w:p>
          <w:p w14:paraId="776D96DD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</w:t>
            </w:r>
            <w:r w:rsidRPr="00443549">
              <w:rPr>
                <w:rFonts w:ascii="Arial" w:hAnsi="Arial" w:cs="Arial"/>
              </w:rPr>
              <w:t>stética: balance, unidad, flujo de platillo y foco de atención (BUFF)</w:t>
            </w:r>
            <w:r>
              <w:rPr>
                <w:rFonts w:ascii="Arial" w:hAnsi="Arial" w:cs="Arial"/>
              </w:rPr>
              <w:t>.</w:t>
            </w:r>
          </w:p>
          <w:p w14:paraId="42418B1B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Pr="00443549">
              <w:rPr>
                <w:rFonts w:ascii="Arial" w:hAnsi="Arial" w:cs="Arial"/>
              </w:rPr>
              <w:t>ipo de loza a utilizar</w:t>
            </w:r>
            <w:r>
              <w:rPr>
                <w:rFonts w:ascii="Arial" w:hAnsi="Arial" w:cs="Arial"/>
              </w:rPr>
              <w:t>.</w:t>
            </w:r>
          </w:p>
          <w:p w14:paraId="67825729" w14:textId="77777777" w:rsidR="008F0D36" w:rsidRPr="00443549" w:rsidRDefault="008F0D36" w:rsidP="0045519A">
            <w:pPr>
              <w:rPr>
                <w:rFonts w:ascii="Arial" w:hAnsi="Arial" w:cs="Arial"/>
              </w:rPr>
            </w:pPr>
          </w:p>
          <w:p w14:paraId="0E569D42" w14:textId="7A89580A" w:rsidR="008F0D36" w:rsidRPr="00443549" w:rsidRDefault="003C7C95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8F0D36" w:rsidRPr="00443549">
              <w:rPr>
                <w:rFonts w:ascii="Arial" w:hAnsi="Arial" w:cs="Arial"/>
              </w:rPr>
              <w:t xml:space="preserve">) </w:t>
            </w:r>
            <w:r w:rsidR="008F0D36">
              <w:rPr>
                <w:rFonts w:ascii="Arial" w:hAnsi="Arial" w:cs="Arial"/>
              </w:rPr>
              <w:t>Recetas estándar a gran escala.</w:t>
            </w:r>
          </w:p>
          <w:p w14:paraId="2BDBACE4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In</w:t>
            </w:r>
            <w:r w:rsidRPr="00443549">
              <w:rPr>
                <w:rFonts w:ascii="Arial" w:hAnsi="Arial" w:cs="Arial"/>
              </w:rPr>
              <w:t>gredientes: productos alimenticios naturales y procesados</w:t>
            </w:r>
            <w:r>
              <w:rPr>
                <w:rFonts w:ascii="Arial" w:hAnsi="Arial" w:cs="Arial"/>
              </w:rPr>
              <w:t>.</w:t>
            </w:r>
          </w:p>
          <w:p w14:paraId="25847E59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</w:t>
            </w:r>
            <w:r w:rsidRPr="00443549">
              <w:rPr>
                <w:rFonts w:ascii="Arial" w:hAnsi="Arial" w:cs="Arial"/>
              </w:rPr>
              <w:t>istemas de producción apegados a la normatividad</w:t>
            </w:r>
            <w:r>
              <w:rPr>
                <w:rFonts w:ascii="Arial" w:hAnsi="Arial" w:cs="Arial"/>
              </w:rPr>
              <w:t>.</w:t>
            </w:r>
          </w:p>
          <w:p w14:paraId="66EFD5CD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</w:t>
            </w:r>
            <w:r w:rsidRPr="00443549">
              <w:rPr>
                <w:rFonts w:ascii="Arial" w:hAnsi="Arial" w:cs="Arial"/>
              </w:rPr>
              <w:t>écnicas y equipos de producción en volumen a utilizar</w:t>
            </w:r>
            <w:r>
              <w:rPr>
                <w:rFonts w:ascii="Arial" w:hAnsi="Arial" w:cs="Arial"/>
              </w:rPr>
              <w:t>.</w:t>
            </w:r>
          </w:p>
          <w:p w14:paraId="19E9FF87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Pr="00443549">
              <w:rPr>
                <w:rFonts w:ascii="Arial" w:hAnsi="Arial" w:cs="Arial"/>
              </w:rPr>
              <w:t>emperaturas de cocción, de servicio y de conservación</w:t>
            </w:r>
            <w:r>
              <w:rPr>
                <w:rFonts w:ascii="Arial" w:hAnsi="Arial" w:cs="Arial"/>
              </w:rPr>
              <w:t>.</w:t>
            </w:r>
          </w:p>
          <w:p w14:paraId="40FCA0A8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 w:rsidRPr="00443549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F</w:t>
            </w:r>
            <w:r w:rsidRPr="00443549">
              <w:rPr>
                <w:rFonts w:ascii="Arial" w:hAnsi="Arial" w:cs="Arial"/>
              </w:rPr>
              <w:t>otografía de la presentación final</w:t>
            </w:r>
            <w:r>
              <w:rPr>
                <w:rFonts w:ascii="Arial" w:hAnsi="Arial" w:cs="Arial"/>
              </w:rPr>
              <w:t>.</w:t>
            </w:r>
          </w:p>
          <w:p w14:paraId="36AC12DE" w14:textId="77777777" w:rsidR="008F0D36" w:rsidRPr="00443549" w:rsidRDefault="008F0D36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Pr="00443549">
              <w:rPr>
                <w:rFonts w:ascii="Arial" w:hAnsi="Arial" w:cs="Arial"/>
              </w:rPr>
              <w:t>ostos, porciones y rendimientos</w:t>
            </w:r>
            <w:r>
              <w:rPr>
                <w:rFonts w:ascii="Arial" w:hAnsi="Arial" w:cs="Arial"/>
              </w:rPr>
              <w:t>.</w:t>
            </w:r>
          </w:p>
          <w:p w14:paraId="025C8D38" w14:textId="77777777" w:rsidR="008F0D36" w:rsidRPr="00227DB1" w:rsidRDefault="008F0D36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</w:t>
            </w:r>
            <w:r w:rsidRPr="00443549">
              <w:rPr>
                <w:rFonts w:ascii="Arial" w:hAnsi="Arial" w:cs="Arial"/>
              </w:rPr>
              <w:t>porte nutrimental</w:t>
            </w:r>
            <w:r>
              <w:rPr>
                <w:rFonts w:ascii="Arial" w:hAnsi="Arial" w:cs="Arial"/>
              </w:rPr>
              <w:t>.</w:t>
            </w:r>
          </w:p>
        </w:tc>
      </w:tr>
      <w:tr w:rsidR="008F0D36" w:rsidRPr="00227DB1" w14:paraId="35E06765" w14:textId="77777777" w:rsidTr="0045519A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8FD1" w14:textId="77777777" w:rsidR="008F0D36" w:rsidRPr="00227DB1" w:rsidRDefault="008F0D36" w:rsidP="0045519A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>C</w:t>
            </w:r>
            <w:r w:rsidRPr="009F3D34">
              <w:rPr>
                <w:rFonts w:ascii="Arial" w:hAnsi="Arial" w:cs="Arial"/>
                <w:iCs/>
              </w:rPr>
              <w:t>oordinar</w:t>
            </w:r>
            <w:r w:rsidRPr="009F3D34">
              <w:rPr>
                <w:rFonts w:ascii="Arial" w:hAnsi="Arial" w:cs="Arial"/>
                <w:iCs/>
              </w:rPr>
              <w:tab/>
              <w:t>la operación del servicio gastronómico</w:t>
            </w:r>
            <w:r w:rsidRPr="009F3D34">
              <w:rPr>
                <w:rFonts w:ascii="Arial" w:hAnsi="Arial" w:cs="Arial"/>
                <w:iCs/>
              </w:rPr>
              <w:tab/>
              <w:t>de acuerdo a la planeación de la logística determinada, herramientas de supervisión y gestión de los recursos, para resolver contingencias y cumplir con los requerimientos del cliente.</w:t>
            </w:r>
            <w:r w:rsidRPr="009F3D34">
              <w:rPr>
                <w:rFonts w:ascii="Arial" w:hAnsi="Arial" w:cs="Arial"/>
                <w:iCs/>
              </w:rPr>
              <w:tab/>
            </w:r>
          </w:p>
          <w:p w14:paraId="50233B3D" w14:textId="77777777" w:rsidR="008F0D36" w:rsidRPr="00227DB1" w:rsidRDefault="008F0D36" w:rsidP="0045519A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465CE" w14:textId="02037BCF" w:rsidR="008F0D36" w:rsidRPr="009F3D34" w:rsidRDefault="008F0D36" w:rsidP="0045519A">
            <w:pPr>
              <w:jc w:val="both"/>
              <w:rPr>
                <w:rFonts w:ascii="Arial" w:hAnsi="Arial" w:cs="Arial"/>
                <w:iCs/>
              </w:rPr>
            </w:pPr>
            <w:r w:rsidRPr="009F3D34">
              <w:rPr>
                <w:rFonts w:ascii="Arial" w:hAnsi="Arial" w:cs="Arial"/>
                <w:iCs/>
              </w:rPr>
              <w:t>Supervisa la operación de un servicio gastronómico y lo registra en un control maestro, que contenga:</w:t>
            </w:r>
          </w:p>
          <w:p w14:paraId="27E27717" w14:textId="77777777" w:rsidR="008F0D36" w:rsidRPr="009F3D34" w:rsidRDefault="008F0D36" w:rsidP="0045519A">
            <w:pPr>
              <w:jc w:val="both"/>
              <w:rPr>
                <w:rFonts w:ascii="Arial" w:hAnsi="Arial" w:cs="Arial"/>
                <w:iCs/>
              </w:rPr>
            </w:pPr>
          </w:p>
          <w:p w14:paraId="35FF6C85" w14:textId="77777777" w:rsidR="008F0D36" w:rsidRPr="009F3D34" w:rsidRDefault="008F0D36" w:rsidP="0045519A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 A</w:t>
            </w:r>
            <w:r w:rsidRPr="009F3D34">
              <w:rPr>
                <w:rFonts w:ascii="Arial" w:hAnsi="Arial" w:cs="Arial"/>
                <w:iCs/>
              </w:rPr>
              <w:t>ctividad en proceso: cumplimiento y ajuste de roles, funciones y tiempo</w:t>
            </w:r>
            <w:r>
              <w:rPr>
                <w:rFonts w:ascii="Arial" w:hAnsi="Arial" w:cs="Arial"/>
                <w:iCs/>
              </w:rPr>
              <w:t>s, y control de materia prima.</w:t>
            </w:r>
          </w:p>
          <w:p w14:paraId="22F308E1" w14:textId="77777777" w:rsidR="008F0D36" w:rsidRPr="009F3D34" w:rsidRDefault="008F0D36" w:rsidP="0045519A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 A</w:t>
            </w:r>
            <w:r w:rsidRPr="009F3D34">
              <w:rPr>
                <w:rFonts w:ascii="Arial" w:hAnsi="Arial" w:cs="Arial"/>
                <w:iCs/>
              </w:rPr>
              <w:t>ctividad ejecutada: cumplimiento y ajuste de las actividades programadas</w:t>
            </w:r>
            <w:r>
              <w:rPr>
                <w:rFonts w:ascii="Arial" w:hAnsi="Arial" w:cs="Arial"/>
                <w:iCs/>
              </w:rPr>
              <w:t>.</w:t>
            </w:r>
          </w:p>
          <w:p w14:paraId="60A85C0E" w14:textId="5AB1778F" w:rsidR="008F0D36" w:rsidRPr="00227DB1" w:rsidRDefault="008F0D36" w:rsidP="00455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- O</w:t>
            </w:r>
            <w:r w:rsidRPr="009F3D34">
              <w:rPr>
                <w:rFonts w:ascii="Arial" w:hAnsi="Arial" w:cs="Arial"/>
                <w:iCs/>
              </w:rPr>
              <w:t>bservaciones e incidencias</w:t>
            </w:r>
          </w:p>
        </w:tc>
      </w:tr>
      <w:tr w:rsidR="008F0D36" w:rsidRPr="00227DB1" w14:paraId="1768D72B" w14:textId="77777777" w:rsidTr="0045519A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4D27" w14:textId="77777777" w:rsidR="008F0D36" w:rsidRDefault="008F0D36" w:rsidP="0045519A">
            <w:pPr>
              <w:jc w:val="both"/>
              <w:rPr>
                <w:rFonts w:ascii="Arial" w:hAnsi="Arial" w:cs="Arial"/>
                <w:iCs/>
              </w:rPr>
            </w:pPr>
            <w:r w:rsidRPr="00FD2B97">
              <w:rPr>
                <w:rFonts w:ascii="Arial" w:hAnsi="Arial" w:cs="Arial"/>
                <w:iCs/>
              </w:rPr>
              <w:t>E</w:t>
            </w:r>
            <w:r>
              <w:rPr>
                <w:rFonts w:ascii="Arial" w:hAnsi="Arial" w:cs="Arial"/>
                <w:iCs/>
              </w:rPr>
              <w:t>valuar</w:t>
            </w:r>
            <w:r>
              <w:rPr>
                <w:rFonts w:ascii="Arial" w:hAnsi="Arial" w:cs="Arial"/>
                <w:iCs/>
              </w:rPr>
              <w:tab/>
              <w:t xml:space="preserve">el servicio gastronómico </w:t>
            </w:r>
            <w:r w:rsidRPr="00FD2B97">
              <w:rPr>
                <w:rFonts w:ascii="Arial" w:hAnsi="Arial" w:cs="Arial"/>
                <w:iCs/>
              </w:rPr>
              <w:t>mediante el análisis de los resultados de la operación y la medición de la satisfacción del cliente, para proponer estrategias de mejora continua.</w:t>
            </w:r>
            <w:r w:rsidRPr="00FD2B97">
              <w:rPr>
                <w:rFonts w:ascii="Arial" w:hAnsi="Arial" w:cs="Arial"/>
                <w:iCs/>
              </w:rPr>
              <w:tab/>
            </w:r>
          </w:p>
          <w:p w14:paraId="69FBCB99" w14:textId="77777777" w:rsidR="008F0D36" w:rsidRDefault="008F0D36" w:rsidP="0045519A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EA54A" w14:textId="65448E1A" w:rsidR="008F0D36" w:rsidRPr="00FD2B97" w:rsidRDefault="008F0D36" w:rsidP="0045519A">
            <w:pPr>
              <w:jc w:val="both"/>
              <w:rPr>
                <w:rFonts w:ascii="Arial" w:hAnsi="Arial" w:cs="Arial"/>
                <w:iCs/>
              </w:rPr>
            </w:pPr>
            <w:r w:rsidRPr="00FD2B97">
              <w:rPr>
                <w:rFonts w:ascii="Arial" w:hAnsi="Arial" w:cs="Arial"/>
                <w:iCs/>
              </w:rPr>
              <w:t>Elabora un reporte  de evaluación del servicio gastronómico otorgado, que incluya:</w:t>
            </w:r>
          </w:p>
          <w:p w14:paraId="5BD7F99F" w14:textId="77777777" w:rsidR="008F0D36" w:rsidRPr="00FD2B97" w:rsidRDefault="008F0D36" w:rsidP="0045519A">
            <w:pPr>
              <w:jc w:val="both"/>
              <w:rPr>
                <w:rFonts w:ascii="Arial" w:hAnsi="Arial" w:cs="Arial"/>
                <w:iCs/>
              </w:rPr>
            </w:pPr>
          </w:p>
          <w:p w14:paraId="07903EC7" w14:textId="77777777" w:rsidR="008F0D36" w:rsidRPr="00FD2B97" w:rsidRDefault="008F0D36" w:rsidP="0045519A">
            <w:pPr>
              <w:jc w:val="both"/>
              <w:rPr>
                <w:rFonts w:ascii="Arial" w:hAnsi="Arial" w:cs="Arial"/>
                <w:iCs/>
              </w:rPr>
            </w:pPr>
            <w:r w:rsidRPr="00FD2B97">
              <w:rPr>
                <w:rFonts w:ascii="Arial" w:hAnsi="Arial" w:cs="Arial"/>
                <w:iCs/>
              </w:rPr>
              <w:t>- Instrumentos de medición de la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FD2B97">
              <w:rPr>
                <w:rFonts w:ascii="Arial" w:hAnsi="Arial" w:cs="Arial"/>
                <w:iCs/>
              </w:rPr>
              <w:t>satisfacción del cliente</w:t>
            </w:r>
            <w:r>
              <w:rPr>
                <w:rFonts w:ascii="Arial" w:hAnsi="Arial" w:cs="Arial"/>
                <w:iCs/>
              </w:rPr>
              <w:t>.</w:t>
            </w:r>
          </w:p>
          <w:p w14:paraId="43C50EFE" w14:textId="77777777" w:rsidR="008F0D36" w:rsidRPr="00FD2B97" w:rsidRDefault="008F0D36" w:rsidP="0045519A">
            <w:pPr>
              <w:jc w:val="both"/>
              <w:rPr>
                <w:rFonts w:ascii="Arial" w:hAnsi="Arial" w:cs="Arial"/>
                <w:iCs/>
              </w:rPr>
            </w:pPr>
            <w:r w:rsidRPr="00FD2B97">
              <w:rPr>
                <w:rFonts w:ascii="Arial" w:hAnsi="Arial" w:cs="Arial"/>
                <w:iCs/>
              </w:rPr>
              <w:t>- Análisis del control maestro y los resultados de la satisfacción del cliente</w:t>
            </w:r>
            <w:r>
              <w:rPr>
                <w:rFonts w:ascii="Arial" w:hAnsi="Arial" w:cs="Arial"/>
                <w:iCs/>
              </w:rPr>
              <w:t>.</w:t>
            </w:r>
          </w:p>
          <w:p w14:paraId="2C0A04DA" w14:textId="02DF4D44" w:rsidR="008F0D36" w:rsidRPr="009F3D34" w:rsidRDefault="008F0D36" w:rsidP="0045519A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 P</w:t>
            </w:r>
            <w:r w:rsidRPr="00FD2B97">
              <w:rPr>
                <w:rFonts w:ascii="Arial" w:hAnsi="Arial" w:cs="Arial"/>
                <w:iCs/>
              </w:rPr>
              <w:t>ropuestas de corrección y mejora</w:t>
            </w:r>
            <w:r>
              <w:rPr>
                <w:rFonts w:ascii="Arial" w:hAnsi="Arial" w:cs="Arial"/>
                <w:iCs/>
              </w:rPr>
              <w:t>.</w:t>
            </w:r>
          </w:p>
        </w:tc>
      </w:tr>
    </w:tbl>
    <w:p w14:paraId="2C135A66" w14:textId="77777777" w:rsidR="00652775" w:rsidRPr="00227DB1" w:rsidRDefault="00C2421B" w:rsidP="00652775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27DB1">
        <w:rPr>
          <w:rFonts w:ascii="Arial" w:hAnsi="Arial" w:cs="Arial"/>
          <w:b/>
          <w:lang w:val="es-MX"/>
        </w:rPr>
        <w:br w:type="page"/>
      </w:r>
      <w:r w:rsidR="00A338D9" w:rsidRPr="00227DB1">
        <w:rPr>
          <w:rFonts w:ascii="Arial" w:hAnsi="Arial" w:cs="Arial"/>
          <w:bCs/>
          <w:i/>
        </w:rPr>
        <w:lastRenderedPageBreak/>
        <w:t xml:space="preserve"> </w:t>
      </w:r>
      <w:r w:rsidR="00BF0AF8">
        <w:rPr>
          <w:rFonts w:ascii="Arial" w:hAnsi="Arial" w:cs="Arial"/>
          <w:b/>
          <w:sz w:val="26"/>
          <w:szCs w:val="26"/>
          <w:lang w:val="es-MX"/>
        </w:rPr>
        <w:t>EVALUACIÓN DE SERVICIOS GASTRONÓMICOS.</w:t>
      </w:r>
    </w:p>
    <w:p w14:paraId="7D7FC35B" w14:textId="77777777" w:rsidR="00652775" w:rsidRPr="00227DB1" w:rsidRDefault="00652775" w:rsidP="000D6D7A">
      <w:pPr>
        <w:jc w:val="center"/>
        <w:rPr>
          <w:rFonts w:ascii="Arial" w:hAnsi="Arial" w:cs="Arial"/>
          <w:i/>
          <w:lang w:val="es-MX"/>
        </w:rPr>
      </w:pPr>
    </w:p>
    <w:p w14:paraId="29768521" w14:textId="77777777" w:rsidR="000D6D7A" w:rsidRPr="00227DB1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227DB1">
        <w:rPr>
          <w:rFonts w:ascii="Arial" w:hAnsi="Arial" w:cs="Arial"/>
          <w:i/>
          <w:lang w:val="es-MX"/>
        </w:rPr>
        <w:t>FUENTES BIBLIOGRÁFICAS</w:t>
      </w:r>
    </w:p>
    <w:p w14:paraId="42DDFB42" w14:textId="77777777" w:rsidR="0050357F" w:rsidRPr="00227DB1" w:rsidRDefault="0050357F" w:rsidP="0050357F">
      <w:pPr>
        <w:rPr>
          <w:rFonts w:ascii="Arial" w:hAnsi="Arial" w:cs="Arial"/>
          <w:lang w:val="es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9"/>
        <w:gridCol w:w="850"/>
        <w:gridCol w:w="2510"/>
        <w:gridCol w:w="1449"/>
        <w:gridCol w:w="1373"/>
        <w:gridCol w:w="1877"/>
      </w:tblGrid>
      <w:tr w:rsidR="008B1FC4" w:rsidRPr="00BC5978" w14:paraId="639F593F" w14:textId="77777777" w:rsidTr="005413C5">
        <w:trPr>
          <w:trHeight w:val="544"/>
        </w:trPr>
        <w:tc>
          <w:tcPr>
            <w:tcW w:w="1045" w:type="pct"/>
            <w:shd w:val="clear" w:color="auto" w:fill="D9D9D9"/>
            <w:vAlign w:val="center"/>
          </w:tcPr>
          <w:p w14:paraId="58FCFCA0" w14:textId="77777777" w:rsidR="008B1FC4" w:rsidRPr="00BC5978" w:rsidRDefault="008B1FC4" w:rsidP="0045519A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Autor</w:t>
            </w:r>
          </w:p>
        </w:tc>
        <w:tc>
          <w:tcPr>
            <w:tcW w:w="417" w:type="pct"/>
            <w:shd w:val="clear" w:color="auto" w:fill="D9D9D9"/>
            <w:vAlign w:val="center"/>
          </w:tcPr>
          <w:p w14:paraId="7C74644E" w14:textId="77777777" w:rsidR="008B1FC4" w:rsidRPr="00BC5978" w:rsidRDefault="008B1FC4" w:rsidP="0045519A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Año</w:t>
            </w:r>
          </w:p>
        </w:tc>
        <w:tc>
          <w:tcPr>
            <w:tcW w:w="1232" w:type="pct"/>
            <w:shd w:val="clear" w:color="auto" w:fill="D9D9D9"/>
            <w:vAlign w:val="center"/>
          </w:tcPr>
          <w:p w14:paraId="183910E7" w14:textId="77777777" w:rsidR="008B1FC4" w:rsidRPr="00BC5978" w:rsidRDefault="008B1FC4" w:rsidP="0045519A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Título del Documento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604A3E77" w14:textId="77777777" w:rsidR="008B1FC4" w:rsidRPr="00BC5978" w:rsidRDefault="008B1FC4" w:rsidP="0045519A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Ciudad</w:t>
            </w:r>
          </w:p>
        </w:tc>
        <w:tc>
          <w:tcPr>
            <w:tcW w:w="674" w:type="pct"/>
            <w:shd w:val="clear" w:color="auto" w:fill="D9D9D9"/>
            <w:vAlign w:val="center"/>
          </w:tcPr>
          <w:p w14:paraId="1B4B3F30" w14:textId="77777777" w:rsidR="008B1FC4" w:rsidRPr="00BC5978" w:rsidRDefault="008B1FC4" w:rsidP="0045519A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País</w:t>
            </w:r>
          </w:p>
        </w:tc>
        <w:tc>
          <w:tcPr>
            <w:tcW w:w="921" w:type="pct"/>
            <w:shd w:val="clear" w:color="auto" w:fill="D9D9D9"/>
            <w:vAlign w:val="center"/>
          </w:tcPr>
          <w:p w14:paraId="30C3D3C1" w14:textId="77777777" w:rsidR="008B1FC4" w:rsidRPr="00BC5978" w:rsidRDefault="008B1FC4" w:rsidP="0045519A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BC5978">
              <w:rPr>
                <w:rFonts w:ascii="Tahoma" w:hAnsi="Tahoma" w:cs="Tahoma"/>
                <w:b/>
                <w:lang w:val="es-MX"/>
              </w:rPr>
              <w:t>Editorial</w:t>
            </w:r>
          </w:p>
        </w:tc>
      </w:tr>
      <w:tr w:rsidR="00005556" w:rsidRPr="00BC5978" w14:paraId="24A889F2" w14:textId="77777777" w:rsidTr="005413C5">
        <w:trPr>
          <w:trHeight w:val="544"/>
        </w:trPr>
        <w:tc>
          <w:tcPr>
            <w:tcW w:w="1045" w:type="pct"/>
            <w:shd w:val="clear" w:color="auto" w:fill="auto"/>
            <w:vAlign w:val="center"/>
          </w:tcPr>
          <w:p w14:paraId="20651561" w14:textId="7276A025" w:rsidR="00005556" w:rsidRPr="004568C9" w:rsidRDefault="00005556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noProof/>
              </w:rPr>
              <w:t xml:space="preserve">Ishikawa, Kaoru 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0F1E08F" w14:textId="57EF091C" w:rsidR="00005556" w:rsidRPr="004568C9" w:rsidRDefault="00005556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2013</w:t>
            </w:r>
          </w:p>
        </w:tc>
        <w:tc>
          <w:tcPr>
            <w:tcW w:w="1232" w:type="pct"/>
            <w:shd w:val="clear" w:color="auto" w:fill="auto"/>
            <w:vAlign w:val="center"/>
          </w:tcPr>
          <w:p w14:paraId="3A40C23D" w14:textId="328BA637" w:rsidR="00005556" w:rsidRPr="004568C9" w:rsidRDefault="00005556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Inroducción al control de la calidad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61687467" w14:textId="3DEFA6E7" w:rsidR="00005556" w:rsidRPr="004568C9" w:rsidRDefault="00005556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 xml:space="preserve">Madrid 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F466FE0" w14:textId="2DE2C622" w:rsidR="00005556" w:rsidRPr="004568C9" w:rsidRDefault="00005556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4C3EEA1F" w14:textId="41D25ABC" w:rsidR="00005556" w:rsidRPr="004568C9" w:rsidRDefault="00005556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Díaz de Santos</w:t>
            </w:r>
          </w:p>
        </w:tc>
      </w:tr>
      <w:tr w:rsidR="00005556" w:rsidRPr="00BC5978" w14:paraId="5879088E" w14:textId="77777777" w:rsidTr="005413C5">
        <w:trPr>
          <w:trHeight w:val="544"/>
        </w:trPr>
        <w:tc>
          <w:tcPr>
            <w:tcW w:w="1045" w:type="pct"/>
            <w:shd w:val="clear" w:color="auto" w:fill="auto"/>
            <w:vAlign w:val="center"/>
          </w:tcPr>
          <w:p w14:paraId="7B0BE5CF" w14:textId="364A2586" w:rsidR="00005556" w:rsidRPr="004568C9" w:rsidRDefault="00005556" w:rsidP="0045519A">
            <w:pPr>
              <w:jc w:val="center"/>
              <w:rPr>
                <w:rFonts w:ascii="Arial" w:hAnsi="Arial" w:cs="Arial"/>
                <w:noProof/>
              </w:rPr>
            </w:pPr>
            <w:r w:rsidRPr="004568C9">
              <w:rPr>
                <w:rFonts w:ascii="Arial" w:hAnsi="Arial" w:cs="Arial"/>
                <w:noProof/>
              </w:rPr>
              <w:t>Izar landeta, Juan Manuel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27C241F" w14:textId="558E5BC5" w:rsidR="00005556" w:rsidRPr="004568C9" w:rsidRDefault="00005556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 xml:space="preserve">2012 </w:t>
            </w:r>
          </w:p>
        </w:tc>
        <w:tc>
          <w:tcPr>
            <w:tcW w:w="1232" w:type="pct"/>
            <w:shd w:val="clear" w:color="auto" w:fill="auto"/>
            <w:vAlign w:val="center"/>
          </w:tcPr>
          <w:p w14:paraId="3F827EB8" w14:textId="7886DBEA" w:rsidR="00005556" w:rsidRPr="004568C9" w:rsidRDefault="00005556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Calidad y mejora continua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0C44414C" w14:textId="6AB55AF4" w:rsidR="00005556" w:rsidRPr="004568C9" w:rsidRDefault="00005556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189BC07" w14:textId="5A253997" w:rsidR="00005556" w:rsidRPr="004568C9" w:rsidRDefault="00005556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0BFF33F6" w14:textId="68AF86A8" w:rsidR="00005556" w:rsidRPr="004568C9" w:rsidRDefault="00005556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LID</w:t>
            </w:r>
          </w:p>
        </w:tc>
      </w:tr>
      <w:tr w:rsidR="00005556" w:rsidRPr="00BC5978" w14:paraId="0FBE7B98" w14:textId="77777777" w:rsidTr="005413C5">
        <w:trPr>
          <w:trHeight w:val="544"/>
        </w:trPr>
        <w:tc>
          <w:tcPr>
            <w:tcW w:w="1045" w:type="pct"/>
            <w:shd w:val="clear" w:color="auto" w:fill="auto"/>
            <w:vAlign w:val="center"/>
          </w:tcPr>
          <w:p w14:paraId="5E112584" w14:textId="2EFE14F1" w:rsidR="00005556" w:rsidRPr="005413C5" w:rsidRDefault="005413C5" w:rsidP="0045519A">
            <w:pPr>
              <w:jc w:val="center"/>
              <w:rPr>
                <w:rFonts w:ascii="Arial" w:hAnsi="Arial" w:cs="Arial"/>
                <w:noProof/>
                <w:lang w:val="es-MX"/>
              </w:rPr>
            </w:pPr>
            <w:r w:rsidRPr="005413C5">
              <w:rPr>
                <w:rFonts w:ascii="Arial" w:hAnsi="Arial" w:cs="Arial"/>
                <w:noProof/>
                <w:lang w:val="es-MX"/>
              </w:rPr>
              <w:t>Cuatrecasas,  Lluis y González Bab</w:t>
            </w:r>
            <w:r>
              <w:rPr>
                <w:rFonts w:ascii="Arial" w:hAnsi="Arial" w:cs="Arial"/>
                <w:noProof/>
                <w:lang w:val="es-MX"/>
              </w:rPr>
              <w:t>ón, Jesús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2D916FD" w14:textId="7F120526" w:rsidR="00005556" w:rsidRPr="004568C9" w:rsidRDefault="005413C5" w:rsidP="0045519A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2017</w:t>
            </w:r>
          </w:p>
        </w:tc>
        <w:tc>
          <w:tcPr>
            <w:tcW w:w="1232" w:type="pct"/>
            <w:shd w:val="clear" w:color="auto" w:fill="auto"/>
            <w:vAlign w:val="center"/>
          </w:tcPr>
          <w:p w14:paraId="6D53C02C" w14:textId="22A3C039" w:rsidR="00005556" w:rsidRPr="004568C9" w:rsidRDefault="005413C5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5413C5">
              <w:rPr>
                <w:rFonts w:ascii="Arial" w:hAnsi="Arial" w:cs="Arial"/>
                <w:lang w:val="es-MX"/>
              </w:rPr>
              <w:t>Gestión integral de la calidad: Implantación, control y certificación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1005723" w14:textId="715C76B7" w:rsidR="00005556" w:rsidRPr="004568C9" w:rsidRDefault="005413C5" w:rsidP="0045519A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Barcelona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51BBCFF" w14:textId="03434AB0" w:rsidR="00005556" w:rsidRPr="004568C9" w:rsidRDefault="005413C5" w:rsidP="0045519A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542E4FF6" w14:textId="4794ED52" w:rsidR="00005556" w:rsidRPr="004568C9" w:rsidRDefault="005413C5" w:rsidP="0045519A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Profit Editorial</w:t>
            </w:r>
          </w:p>
        </w:tc>
      </w:tr>
      <w:tr w:rsidR="002975BC" w:rsidRPr="00BC5978" w14:paraId="61B5A7C4" w14:textId="77777777" w:rsidTr="005413C5">
        <w:trPr>
          <w:trHeight w:val="544"/>
        </w:trPr>
        <w:tc>
          <w:tcPr>
            <w:tcW w:w="1045" w:type="pct"/>
            <w:shd w:val="clear" w:color="auto" w:fill="auto"/>
            <w:vAlign w:val="center"/>
          </w:tcPr>
          <w:p w14:paraId="1FC46AAC" w14:textId="0C6EA651" w:rsidR="002975BC" w:rsidRPr="004568C9" w:rsidRDefault="002975BC" w:rsidP="0045519A">
            <w:pPr>
              <w:jc w:val="center"/>
              <w:rPr>
                <w:rFonts w:ascii="Arial" w:hAnsi="Arial" w:cs="Arial"/>
                <w:noProof/>
              </w:rPr>
            </w:pPr>
            <w:r w:rsidRPr="004568C9">
              <w:rPr>
                <w:rFonts w:ascii="Arial" w:hAnsi="Arial" w:cs="Arial"/>
                <w:noProof/>
              </w:rPr>
              <w:t xml:space="preserve">Montoya y Cerna, Claudia Patricia. 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D3D0FF7" w14:textId="0BEF2B6C" w:rsidR="002975BC" w:rsidRPr="004568C9" w:rsidRDefault="002975BC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2009</w:t>
            </w:r>
          </w:p>
        </w:tc>
        <w:tc>
          <w:tcPr>
            <w:tcW w:w="1232" w:type="pct"/>
            <w:shd w:val="clear" w:color="auto" w:fill="auto"/>
            <w:vAlign w:val="center"/>
          </w:tcPr>
          <w:p w14:paraId="3A9A5B82" w14:textId="4401ADC1" w:rsidR="002975BC" w:rsidRPr="004568C9" w:rsidRDefault="002975BC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noProof/>
              </w:rPr>
              <w:t>Bases para la implementación del Sistema de Gestión de la Calidad de acuerdo con los requisitos de la Norma ISO 9001:2008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EB56FD4" w14:textId="15C541AB" w:rsidR="002975BC" w:rsidRPr="004568C9" w:rsidRDefault="002975BC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 xml:space="preserve">Bogota 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18FFD8C" w14:textId="4B74FA1D" w:rsidR="002975BC" w:rsidRPr="004568C9" w:rsidRDefault="002975BC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 xml:space="preserve">Colombia 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2BFE9C0F" w14:textId="644F186C" w:rsidR="002975BC" w:rsidRPr="004568C9" w:rsidRDefault="002975BC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Universidad Tecnológica de Pereira</w:t>
            </w:r>
          </w:p>
        </w:tc>
      </w:tr>
      <w:tr w:rsidR="002975BC" w:rsidRPr="00BC5978" w14:paraId="2ABEEF68" w14:textId="77777777" w:rsidTr="005413C5">
        <w:trPr>
          <w:trHeight w:val="544"/>
        </w:trPr>
        <w:tc>
          <w:tcPr>
            <w:tcW w:w="1045" w:type="pct"/>
            <w:shd w:val="clear" w:color="auto" w:fill="auto"/>
            <w:vAlign w:val="center"/>
          </w:tcPr>
          <w:p w14:paraId="4FDE2CF8" w14:textId="5613333D" w:rsidR="002975BC" w:rsidRPr="004568C9" w:rsidRDefault="002975BC" w:rsidP="0045519A">
            <w:pPr>
              <w:jc w:val="center"/>
              <w:rPr>
                <w:rFonts w:ascii="Arial" w:hAnsi="Arial" w:cs="Arial"/>
                <w:noProof/>
              </w:rPr>
            </w:pPr>
            <w:r w:rsidRPr="004568C9">
              <w:rPr>
                <w:rFonts w:ascii="Arial" w:hAnsi="Arial" w:cs="Arial"/>
                <w:noProof/>
              </w:rPr>
              <w:t xml:space="preserve">Pérez Torres, 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97017C3" w14:textId="39A17CD5" w:rsidR="002975BC" w:rsidRPr="004568C9" w:rsidRDefault="002975BC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2006</w:t>
            </w:r>
          </w:p>
        </w:tc>
        <w:tc>
          <w:tcPr>
            <w:tcW w:w="1232" w:type="pct"/>
            <w:shd w:val="clear" w:color="auto" w:fill="auto"/>
            <w:vAlign w:val="center"/>
          </w:tcPr>
          <w:p w14:paraId="7C4C5C5E" w14:textId="77945545" w:rsidR="002975BC" w:rsidRPr="004568C9" w:rsidRDefault="002975BC" w:rsidP="0045519A">
            <w:pPr>
              <w:jc w:val="center"/>
              <w:rPr>
                <w:rFonts w:ascii="Arial" w:hAnsi="Arial" w:cs="Arial"/>
                <w:noProof/>
              </w:rPr>
            </w:pPr>
            <w:r w:rsidRPr="004568C9">
              <w:rPr>
                <w:rFonts w:ascii="Arial" w:hAnsi="Arial" w:cs="Arial"/>
                <w:noProof/>
              </w:rPr>
              <w:t>Calidad Total en la atención al cliente</w:t>
            </w:r>
            <w:r w:rsidR="00202780">
              <w:rPr>
                <w:rFonts w:ascii="Arial" w:hAnsi="Arial" w:cs="Arial"/>
                <w:noProof/>
              </w:rPr>
              <w:t>. Pautas para garantizar la excelencia en el servicio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18807BC3" w14:textId="12B4C793" w:rsidR="002975BC" w:rsidRPr="004568C9" w:rsidRDefault="00F22CAB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 xml:space="preserve">Madrid 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41893D3" w14:textId="3C590461" w:rsidR="002975BC" w:rsidRPr="004568C9" w:rsidRDefault="00F22CAB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0DEBD109" w14:textId="47E0B60C" w:rsidR="002975BC" w:rsidRPr="004568C9" w:rsidRDefault="00F22CAB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Ideas propias</w:t>
            </w:r>
          </w:p>
        </w:tc>
      </w:tr>
      <w:tr w:rsidR="00F22CAB" w:rsidRPr="00BC5978" w14:paraId="58721ECC" w14:textId="77777777" w:rsidTr="005413C5">
        <w:trPr>
          <w:trHeight w:val="544"/>
        </w:trPr>
        <w:tc>
          <w:tcPr>
            <w:tcW w:w="1045" w:type="pct"/>
            <w:shd w:val="clear" w:color="auto" w:fill="auto"/>
            <w:vAlign w:val="center"/>
          </w:tcPr>
          <w:p w14:paraId="625A5524" w14:textId="16D1246A" w:rsidR="00F22CAB" w:rsidRPr="004568C9" w:rsidRDefault="00F22CAB" w:rsidP="0045519A">
            <w:pPr>
              <w:jc w:val="center"/>
              <w:rPr>
                <w:rFonts w:ascii="Arial" w:hAnsi="Arial" w:cs="Arial"/>
                <w:noProof/>
              </w:rPr>
            </w:pPr>
            <w:r w:rsidRPr="004568C9">
              <w:rPr>
                <w:rFonts w:ascii="Arial" w:hAnsi="Arial" w:cs="Arial"/>
                <w:noProof/>
              </w:rPr>
              <w:t>William, Martink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E812EC1" w14:textId="66517609" w:rsidR="00F22CAB" w:rsidRPr="004568C9" w:rsidRDefault="00643914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2006</w:t>
            </w:r>
          </w:p>
        </w:tc>
        <w:tc>
          <w:tcPr>
            <w:tcW w:w="1232" w:type="pct"/>
            <w:shd w:val="clear" w:color="auto" w:fill="auto"/>
            <w:vAlign w:val="center"/>
          </w:tcPr>
          <w:p w14:paraId="7CEB726F" w14:textId="64DD07C8" w:rsidR="00F22CAB" w:rsidRPr="004568C9" w:rsidRDefault="00F22CAB" w:rsidP="0045519A">
            <w:pPr>
              <w:jc w:val="center"/>
              <w:rPr>
                <w:rFonts w:ascii="Arial" w:hAnsi="Arial" w:cs="Arial"/>
                <w:noProof/>
              </w:rPr>
            </w:pPr>
            <w:r w:rsidRPr="004568C9">
              <w:rPr>
                <w:rFonts w:ascii="Arial" w:hAnsi="Arial" w:cs="Arial"/>
                <w:noProof/>
              </w:rPr>
              <w:t xml:space="preserve">Guia de Servicio en Restaurantes: : Calidad en los servicios de alimentos. 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6F9201BC" w14:textId="0D3EB817" w:rsidR="00F22CAB" w:rsidRPr="004568C9" w:rsidRDefault="00643914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F597B69" w14:textId="015CBE2B" w:rsidR="00F22CAB" w:rsidRPr="004568C9" w:rsidRDefault="00643914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36E05D90" w14:textId="706EC734" w:rsidR="00F22CAB" w:rsidRPr="004568C9" w:rsidRDefault="00F22CAB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 xml:space="preserve">Trillas </w:t>
            </w:r>
          </w:p>
        </w:tc>
      </w:tr>
      <w:tr w:rsidR="00120518" w:rsidRPr="009B78CC" w14:paraId="36CA7162" w14:textId="77777777" w:rsidTr="005413C5">
        <w:trPr>
          <w:trHeight w:val="659"/>
        </w:trPr>
        <w:tc>
          <w:tcPr>
            <w:tcW w:w="1045" w:type="pct"/>
          </w:tcPr>
          <w:p w14:paraId="732FA053" w14:textId="77777777" w:rsidR="00120518" w:rsidRPr="004568C9" w:rsidRDefault="00120518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Francisco Moyado</w:t>
            </w:r>
          </w:p>
        </w:tc>
        <w:tc>
          <w:tcPr>
            <w:tcW w:w="417" w:type="pct"/>
          </w:tcPr>
          <w:p w14:paraId="05267336" w14:textId="77777777" w:rsidR="00120518" w:rsidRPr="004568C9" w:rsidRDefault="00120518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2010</w:t>
            </w:r>
          </w:p>
        </w:tc>
        <w:tc>
          <w:tcPr>
            <w:tcW w:w="1232" w:type="pct"/>
          </w:tcPr>
          <w:p w14:paraId="2F1E9730" w14:textId="77777777" w:rsidR="00120518" w:rsidRPr="004568C9" w:rsidRDefault="00120518" w:rsidP="004551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Gestión de la Calidad</w:t>
            </w:r>
          </w:p>
        </w:tc>
        <w:tc>
          <w:tcPr>
            <w:tcW w:w="711" w:type="pct"/>
          </w:tcPr>
          <w:p w14:paraId="439AEB99" w14:textId="77777777" w:rsidR="00120518" w:rsidRPr="004568C9" w:rsidRDefault="00120518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674" w:type="pct"/>
          </w:tcPr>
          <w:p w14:paraId="294D1A49" w14:textId="77777777" w:rsidR="00120518" w:rsidRPr="004568C9" w:rsidRDefault="00120518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21" w:type="pct"/>
          </w:tcPr>
          <w:p w14:paraId="0DF623DC" w14:textId="77777777" w:rsidR="00120518" w:rsidRPr="004568C9" w:rsidRDefault="00120518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Siglo XXI Editores</w:t>
            </w:r>
          </w:p>
        </w:tc>
      </w:tr>
      <w:tr w:rsidR="00120518" w:rsidRPr="006C3A69" w14:paraId="5E7077D3" w14:textId="77777777" w:rsidTr="005413C5">
        <w:trPr>
          <w:trHeight w:val="519"/>
        </w:trPr>
        <w:tc>
          <w:tcPr>
            <w:tcW w:w="1045" w:type="pct"/>
          </w:tcPr>
          <w:p w14:paraId="281BA02F" w14:textId="77777777" w:rsidR="00120518" w:rsidRPr="004568C9" w:rsidRDefault="00120518" w:rsidP="0045519A">
            <w:pPr>
              <w:jc w:val="center"/>
              <w:rPr>
                <w:rFonts w:ascii="Arial" w:hAnsi="Arial" w:cs="Arial"/>
              </w:rPr>
            </w:pPr>
            <w:r w:rsidRPr="004568C9">
              <w:rPr>
                <w:rFonts w:ascii="Arial" w:hAnsi="Arial" w:cs="Arial"/>
              </w:rPr>
              <w:t>Juan Manuel Izar Landeta</w:t>
            </w:r>
          </w:p>
        </w:tc>
        <w:tc>
          <w:tcPr>
            <w:tcW w:w="417" w:type="pct"/>
          </w:tcPr>
          <w:p w14:paraId="46DCE7FE" w14:textId="77777777" w:rsidR="00120518" w:rsidRPr="004568C9" w:rsidRDefault="00120518" w:rsidP="0045519A">
            <w:pPr>
              <w:jc w:val="center"/>
              <w:rPr>
                <w:rFonts w:ascii="Arial" w:hAnsi="Arial" w:cs="Arial"/>
              </w:rPr>
            </w:pPr>
            <w:r w:rsidRPr="004568C9">
              <w:rPr>
                <w:rFonts w:ascii="Arial" w:hAnsi="Arial" w:cs="Arial"/>
              </w:rPr>
              <w:t>2011</w:t>
            </w:r>
          </w:p>
        </w:tc>
        <w:tc>
          <w:tcPr>
            <w:tcW w:w="1232" w:type="pct"/>
          </w:tcPr>
          <w:p w14:paraId="23BCC89A" w14:textId="77777777" w:rsidR="00120518" w:rsidRPr="004568C9" w:rsidRDefault="00120518" w:rsidP="0045519A">
            <w:pPr>
              <w:jc w:val="center"/>
              <w:rPr>
                <w:rFonts w:ascii="Arial" w:hAnsi="Arial" w:cs="Arial"/>
              </w:rPr>
            </w:pPr>
            <w:r w:rsidRPr="004568C9">
              <w:rPr>
                <w:rFonts w:ascii="Arial" w:hAnsi="Arial" w:cs="Arial"/>
              </w:rPr>
              <w:t>Calidad y Mejora Continua</w:t>
            </w:r>
          </w:p>
        </w:tc>
        <w:tc>
          <w:tcPr>
            <w:tcW w:w="711" w:type="pct"/>
          </w:tcPr>
          <w:p w14:paraId="1C6880CF" w14:textId="77777777" w:rsidR="00120518" w:rsidRPr="004568C9" w:rsidRDefault="00120518" w:rsidP="0045519A">
            <w:pPr>
              <w:jc w:val="center"/>
              <w:rPr>
                <w:rFonts w:ascii="Arial" w:hAnsi="Arial" w:cs="Arial"/>
              </w:rPr>
            </w:pPr>
            <w:r w:rsidRPr="004568C9">
              <w:rPr>
                <w:rFonts w:ascii="Arial" w:hAnsi="Arial" w:cs="Arial"/>
              </w:rPr>
              <w:t>México</w:t>
            </w:r>
          </w:p>
        </w:tc>
        <w:tc>
          <w:tcPr>
            <w:tcW w:w="674" w:type="pct"/>
          </w:tcPr>
          <w:p w14:paraId="702235E6" w14:textId="77777777" w:rsidR="00120518" w:rsidRPr="004568C9" w:rsidRDefault="00120518" w:rsidP="0045519A">
            <w:pPr>
              <w:jc w:val="center"/>
              <w:rPr>
                <w:rFonts w:ascii="Arial" w:hAnsi="Arial" w:cs="Arial"/>
              </w:rPr>
            </w:pPr>
            <w:r w:rsidRPr="004568C9">
              <w:rPr>
                <w:rFonts w:ascii="Arial" w:hAnsi="Arial" w:cs="Arial"/>
              </w:rPr>
              <w:t>México</w:t>
            </w:r>
          </w:p>
        </w:tc>
        <w:tc>
          <w:tcPr>
            <w:tcW w:w="921" w:type="pct"/>
          </w:tcPr>
          <w:p w14:paraId="6B7ABB4D" w14:textId="77777777" w:rsidR="00120518" w:rsidRPr="004568C9" w:rsidRDefault="00120518" w:rsidP="0045519A">
            <w:pPr>
              <w:jc w:val="center"/>
              <w:rPr>
                <w:rFonts w:ascii="Arial" w:hAnsi="Arial" w:cs="Arial"/>
              </w:rPr>
            </w:pPr>
            <w:r w:rsidRPr="004568C9">
              <w:rPr>
                <w:rFonts w:ascii="Arial" w:hAnsi="Arial" w:cs="Arial"/>
              </w:rPr>
              <w:t>Lid Editorial Empresarial</w:t>
            </w:r>
          </w:p>
        </w:tc>
      </w:tr>
      <w:tr w:rsidR="00120518" w:rsidRPr="00FA4440" w14:paraId="3F9B4316" w14:textId="77777777" w:rsidTr="005413C5">
        <w:trPr>
          <w:trHeight w:val="519"/>
        </w:trPr>
        <w:tc>
          <w:tcPr>
            <w:tcW w:w="1045" w:type="pct"/>
          </w:tcPr>
          <w:p w14:paraId="33E6B007" w14:textId="77777777" w:rsidR="00120518" w:rsidRPr="004568C9" w:rsidRDefault="00120518" w:rsidP="0045519A">
            <w:pPr>
              <w:jc w:val="center"/>
              <w:rPr>
                <w:rFonts w:ascii="Arial" w:hAnsi="Arial" w:cs="Arial"/>
              </w:rPr>
            </w:pPr>
            <w:r w:rsidRPr="004568C9">
              <w:rPr>
                <w:rFonts w:ascii="Arial" w:hAnsi="Arial" w:cs="Arial"/>
              </w:rPr>
              <w:t>Dale H. Besterfield</w:t>
            </w:r>
          </w:p>
        </w:tc>
        <w:tc>
          <w:tcPr>
            <w:tcW w:w="417" w:type="pct"/>
          </w:tcPr>
          <w:p w14:paraId="33FBCEE4" w14:textId="77777777" w:rsidR="00120518" w:rsidRPr="004568C9" w:rsidRDefault="00120518" w:rsidP="0045519A">
            <w:pPr>
              <w:jc w:val="center"/>
              <w:rPr>
                <w:rFonts w:ascii="Arial" w:hAnsi="Arial" w:cs="Arial"/>
              </w:rPr>
            </w:pPr>
            <w:r w:rsidRPr="004568C9">
              <w:rPr>
                <w:rFonts w:ascii="Arial" w:hAnsi="Arial" w:cs="Arial"/>
              </w:rPr>
              <w:t>2009</w:t>
            </w:r>
          </w:p>
        </w:tc>
        <w:tc>
          <w:tcPr>
            <w:tcW w:w="1232" w:type="pct"/>
          </w:tcPr>
          <w:p w14:paraId="5E3CCC34" w14:textId="77777777" w:rsidR="00120518" w:rsidRPr="004568C9" w:rsidRDefault="00120518" w:rsidP="0045519A">
            <w:pPr>
              <w:jc w:val="center"/>
              <w:rPr>
                <w:rFonts w:ascii="Arial" w:hAnsi="Arial" w:cs="Arial"/>
              </w:rPr>
            </w:pPr>
            <w:r w:rsidRPr="004568C9">
              <w:rPr>
                <w:rFonts w:ascii="Arial" w:hAnsi="Arial" w:cs="Arial"/>
              </w:rPr>
              <w:t>Control de Calidad</w:t>
            </w:r>
          </w:p>
        </w:tc>
        <w:tc>
          <w:tcPr>
            <w:tcW w:w="711" w:type="pct"/>
          </w:tcPr>
          <w:p w14:paraId="5D72DCC0" w14:textId="77777777" w:rsidR="00120518" w:rsidRPr="004568C9" w:rsidRDefault="00120518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674" w:type="pct"/>
          </w:tcPr>
          <w:p w14:paraId="1A8BA73D" w14:textId="77777777" w:rsidR="00120518" w:rsidRPr="004568C9" w:rsidRDefault="00120518" w:rsidP="0045519A">
            <w:pPr>
              <w:jc w:val="center"/>
              <w:rPr>
                <w:rFonts w:ascii="Arial" w:hAnsi="Arial" w:cs="Arial"/>
                <w:lang w:val="es-MX"/>
              </w:rPr>
            </w:pPr>
            <w:r w:rsidRPr="004568C9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21" w:type="pct"/>
          </w:tcPr>
          <w:p w14:paraId="7A9BA1CE" w14:textId="4BA3E499" w:rsidR="00120518" w:rsidRPr="004568C9" w:rsidRDefault="00120518" w:rsidP="0045519A">
            <w:pPr>
              <w:jc w:val="center"/>
              <w:rPr>
                <w:rFonts w:ascii="Arial" w:hAnsi="Arial" w:cs="Arial"/>
              </w:rPr>
            </w:pPr>
            <w:r w:rsidRPr="004568C9">
              <w:rPr>
                <w:rFonts w:ascii="Arial" w:hAnsi="Arial" w:cs="Arial"/>
              </w:rPr>
              <w:t>Pe</w:t>
            </w:r>
            <w:r w:rsidR="003C7C95">
              <w:rPr>
                <w:rFonts w:ascii="Arial" w:hAnsi="Arial" w:cs="Arial"/>
              </w:rPr>
              <w:t>a</w:t>
            </w:r>
            <w:r w:rsidRPr="004568C9">
              <w:rPr>
                <w:rFonts w:ascii="Arial" w:hAnsi="Arial" w:cs="Arial"/>
              </w:rPr>
              <w:t>rson Prentice Hall</w:t>
            </w:r>
          </w:p>
        </w:tc>
      </w:tr>
    </w:tbl>
    <w:sdt>
      <w:sdtPr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id w:val="248312304"/>
        <w:docPartObj>
          <w:docPartGallery w:val="Bibliographies"/>
          <w:docPartUnique/>
        </w:docPartObj>
      </w:sdtPr>
      <w:sdtEndPr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s-ES"/>
        </w:rPr>
      </w:sdtEndPr>
      <w:sdtContent>
        <w:sdt>
          <w:sdtPr>
            <w:rPr>
              <w:rFonts w:asciiTheme="minorHAnsi" w:eastAsiaTheme="minorHAnsi" w:hAnsiTheme="minorHAnsi" w:cstheme="minorBidi"/>
              <w:sz w:val="22"/>
              <w:szCs w:val="22"/>
              <w:lang w:val="es-MX" w:eastAsia="en-US"/>
            </w:rPr>
            <w:id w:val="111145805"/>
            <w:showingPlcHdr/>
            <w:bibliography/>
          </w:sdtPr>
          <w:sdtEndPr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sdtEndPr>
          <w:sdtContent>
            <w:p w14:paraId="63365FBB" w14:textId="72E88985" w:rsidR="00005556" w:rsidRDefault="004568C9" w:rsidP="00005556">
              <w:pPr>
                <w:spacing w:after="160" w:line="259" w:lineRule="auto"/>
              </w:pPr>
              <w:r>
                <w:rPr>
                  <w:rFonts w:asciiTheme="minorHAnsi" w:eastAsiaTheme="minorHAnsi" w:hAnsiTheme="minorHAnsi" w:cstheme="minorBidi"/>
                  <w:sz w:val="22"/>
                  <w:szCs w:val="22"/>
                  <w:lang w:val="es-MX" w:eastAsia="en-US"/>
                </w:rPr>
                <w:t xml:space="preserve">     </w:t>
              </w:r>
            </w:p>
          </w:sdtContent>
        </w:sdt>
      </w:sdtContent>
    </w:sdt>
    <w:p w14:paraId="2893DF08" w14:textId="77777777" w:rsidR="00005556" w:rsidRPr="00227DB1" w:rsidRDefault="00005556" w:rsidP="0050357F">
      <w:pPr>
        <w:rPr>
          <w:rFonts w:ascii="Arial" w:hAnsi="Arial" w:cs="Arial"/>
          <w:lang w:val="es-MX"/>
        </w:rPr>
      </w:pPr>
    </w:p>
    <w:sectPr w:rsidR="00005556" w:rsidRPr="00227DB1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7DA80" w14:textId="77777777" w:rsidR="00692B8E" w:rsidRDefault="00692B8E">
      <w:r>
        <w:separator/>
      </w:r>
    </w:p>
  </w:endnote>
  <w:endnote w:type="continuationSeparator" w:id="0">
    <w:p w14:paraId="6E9ED887" w14:textId="77777777" w:rsidR="00692B8E" w:rsidRDefault="0069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80880" w14:textId="77777777" w:rsidR="00005556" w:rsidRDefault="00005556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005556" w:rsidRPr="006F5708" w14:paraId="655849E8" w14:textId="77777777" w:rsidTr="008511E6">
      <w:tc>
        <w:tcPr>
          <w:tcW w:w="595" w:type="pct"/>
          <w:vAlign w:val="center"/>
        </w:tcPr>
        <w:p w14:paraId="074B0F4A" w14:textId="77777777" w:rsidR="00005556" w:rsidRPr="00A60A1E" w:rsidRDefault="00005556" w:rsidP="008511E6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659635DD" w14:textId="77777777" w:rsidR="00005556" w:rsidRPr="00A60A1E" w:rsidRDefault="00005556" w:rsidP="008511E6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>e Directores</w:t>
          </w:r>
          <w:r>
            <w:rPr>
              <w:rFonts w:ascii="Arial" w:hAnsi="Arial" w:cs="Arial"/>
              <w:sz w:val="16"/>
              <w:szCs w:val="16"/>
            </w:rPr>
            <w:t xml:space="preserve">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la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Carrera </w:t>
          </w:r>
          <w:r>
            <w:rPr>
              <w:rFonts w:ascii="Arial" w:hAnsi="Arial" w:cs="Arial"/>
              <w:sz w:val="16"/>
              <w:szCs w:val="16"/>
            </w:rPr>
            <w:t>de TSU en Gastronomía</w:t>
          </w:r>
        </w:p>
      </w:tc>
      <w:tc>
        <w:tcPr>
          <w:tcW w:w="981" w:type="pct"/>
          <w:vAlign w:val="center"/>
        </w:tcPr>
        <w:p w14:paraId="4E9D5107" w14:textId="77777777" w:rsidR="00005556" w:rsidRPr="006F5708" w:rsidRDefault="00005556" w:rsidP="008511E6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043A490C" w14:textId="5420B7F9" w:rsidR="00005556" w:rsidRPr="006F5708" w:rsidRDefault="004018BC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4B10FA1F" w14:textId="77777777" w:rsidR="00005556" w:rsidRPr="006F5708" w:rsidRDefault="00005556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0975C58C" wp14:editId="06282FD4">
                <wp:extent cx="474345" cy="466090"/>
                <wp:effectExtent l="19050" t="0" r="1905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345" cy="466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5556" w:rsidRPr="006F5708" w14:paraId="061204F6" w14:textId="77777777" w:rsidTr="008511E6">
      <w:trPr>
        <w:trHeight w:val="280"/>
      </w:trPr>
      <w:tc>
        <w:tcPr>
          <w:tcW w:w="595" w:type="pct"/>
          <w:vAlign w:val="center"/>
        </w:tcPr>
        <w:p w14:paraId="07183089" w14:textId="77777777" w:rsidR="00005556" w:rsidRPr="0020497A" w:rsidRDefault="00005556" w:rsidP="008511E6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460AB6C9" w14:textId="2269B93B" w:rsidR="00005556" w:rsidRPr="0020497A" w:rsidRDefault="00005556" w:rsidP="008511E6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22DB9">
            <w:rPr>
              <w:rFonts w:ascii="Arial" w:hAnsi="Arial" w:cs="Arial"/>
              <w:sz w:val="16"/>
              <w:szCs w:val="16"/>
            </w:rPr>
            <w:t xml:space="preserve"> y P</w:t>
          </w:r>
        </w:p>
      </w:tc>
      <w:tc>
        <w:tcPr>
          <w:tcW w:w="981" w:type="pct"/>
          <w:vAlign w:val="center"/>
        </w:tcPr>
        <w:p w14:paraId="24130DA5" w14:textId="77777777" w:rsidR="00005556" w:rsidRPr="006F5708" w:rsidRDefault="00005556" w:rsidP="008511E6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09FF3781" w14:textId="16F8ED5A" w:rsidR="00005556" w:rsidRPr="006F5708" w:rsidRDefault="00005556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</w:t>
          </w:r>
          <w:r w:rsidR="004018BC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14:paraId="1F010B0F" w14:textId="77777777" w:rsidR="00005556" w:rsidRDefault="00005556" w:rsidP="008511E6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7C5501EB" w14:textId="77777777" w:rsidR="00005556" w:rsidRDefault="00005556" w:rsidP="00972482">
    <w:pPr>
      <w:jc w:val="right"/>
    </w:pPr>
  </w:p>
  <w:p w14:paraId="6437892F" w14:textId="77777777" w:rsidR="00005556" w:rsidRPr="001663B4" w:rsidRDefault="00005556" w:rsidP="00972482">
    <w:pPr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sz w:val="14"/>
        <w:szCs w:val="14"/>
        <w:lang w:val="en-US"/>
      </w:rPr>
      <w:t>F-CAD-SPE-28-PE-5B-15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241C7" w14:textId="77777777" w:rsidR="00692B8E" w:rsidRDefault="00692B8E">
      <w:r>
        <w:separator/>
      </w:r>
    </w:p>
  </w:footnote>
  <w:footnote w:type="continuationSeparator" w:id="0">
    <w:p w14:paraId="6610C407" w14:textId="77777777" w:rsidR="00692B8E" w:rsidRDefault="00692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2EEA"/>
    <w:multiLevelType w:val="hybridMultilevel"/>
    <w:tmpl w:val="153636CA"/>
    <w:lvl w:ilvl="0" w:tplc="180CC640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D64CB"/>
    <w:multiLevelType w:val="hybridMultilevel"/>
    <w:tmpl w:val="36E8E8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677"/>
    <w:multiLevelType w:val="hybridMultilevel"/>
    <w:tmpl w:val="D46EFD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FC2AC7"/>
    <w:multiLevelType w:val="hybridMultilevel"/>
    <w:tmpl w:val="1F324994"/>
    <w:lvl w:ilvl="0" w:tplc="1A3CF734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-54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8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90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162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234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306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378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4500" w:firstLine="0"/>
      </w:pPr>
      <w:rPr>
        <w:rFonts w:hint="default"/>
      </w:rPr>
    </w:lvl>
  </w:abstractNum>
  <w:abstractNum w:abstractNumId="11" w15:restartNumberingAfterBreak="0">
    <w:nsid w:val="2584614E"/>
    <w:multiLevelType w:val="hybridMultilevel"/>
    <w:tmpl w:val="7E142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97822"/>
    <w:multiLevelType w:val="hybridMultilevel"/>
    <w:tmpl w:val="0E0AE722"/>
    <w:lvl w:ilvl="0" w:tplc="08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2F673BEF"/>
    <w:multiLevelType w:val="hybridMultilevel"/>
    <w:tmpl w:val="0ED8DF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045CE"/>
    <w:multiLevelType w:val="hybridMultilevel"/>
    <w:tmpl w:val="7E94541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C90691"/>
    <w:multiLevelType w:val="hybridMultilevel"/>
    <w:tmpl w:val="0D28399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974536"/>
    <w:multiLevelType w:val="hybridMultilevel"/>
    <w:tmpl w:val="EA729C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22813"/>
    <w:multiLevelType w:val="hybridMultilevel"/>
    <w:tmpl w:val="3EB63A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03CC8"/>
    <w:multiLevelType w:val="multilevel"/>
    <w:tmpl w:val="73D88344"/>
    <w:numStyleLink w:val="Estilo1"/>
  </w:abstractNum>
  <w:abstractNum w:abstractNumId="20" w15:restartNumberingAfterBreak="0">
    <w:nsid w:val="43D0444D"/>
    <w:multiLevelType w:val="hybridMultilevel"/>
    <w:tmpl w:val="081EBD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069A6"/>
    <w:multiLevelType w:val="hybridMultilevel"/>
    <w:tmpl w:val="938CCD7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637B0"/>
    <w:multiLevelType w:val="hybridMultilevel"/>
    <w:tmpl w:val="1CB6D1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95561"/>
    <w:multiLevelType w:val="hybridMultilevel"/>
    <w:tmpl w:val="4B0697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05A67"/>
    <w:multiLevelType w:val="hybridMultilevel"/>
    <w:tmpl w:val="C9D6C96E"/>
    <w:lvl w:ilvl="0" w:tplc="ADB803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003FE"/>
    <w:multiLevelType w:val="hybridMultilevel"/>
    <w:tmpl w:val="A3C4240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00F15"/>
    <w:multiLevelType w:val="hybridMultilevel"/>
    <w:tmpl w:val="7E6EC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26C4B"/>
    <w:multiLevelType w:val="hybridMultilevel"/>
    <w:tmpl w:val="B628C29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45370"/>
    <w:multiLevelType w:val="hybridMultilevel"/>
    <w:tmpl w:val="49944354"/>
    <w:lvl w:ilvl="0" w:tplc="57E09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811393"/>
    <w:multiLevelType w:val="hybridMultilevel"/>
    <w:tmpl w:val="63460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A3606"/>
    <w:multiLevelType w:val="hybridMultilevel"/>
    <w:tmpl w:val="8850F1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3729A"/>
    <w:multiLevelType w:val="hybridMultilevel"/>
    <w:tmpl w:val="8DD818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32E69"/>
    <w:multiLevelType w:val="hybridMultilevel"/>
    <w:tmpl w:val="3794AE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20CC4"/>
    <w:multiLevelType w:val="hybridMultilevel"/>
    <w:tmpl w:val="C78A86B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4E54E0"/>
    <w:multiLevelType w:val="hybridMultilevel"/>
    <w:tmpl w:val="181AF426"/>
    <w:lvl w:ilvl="0" w:tplc="1154228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A2505"/>
    <w:multiLevelType w:val="hybridMultilevel"/>
    <w:tmpl w:val="C1F8DA2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A92E72"/>
    <w:multiLevelType w:val="hybridMultilevel"/>
    <w:tmpl w:val="0E646A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7"/>
  </w:num>
  <w:num w:numId="8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6"/>
  </w:num>
  <w:num w:numId="10">
    <w:abstractNumId w:val="29"/>
  </w:num>
  <w:num w:numId="11">
    <w:abstractNumId w:val="8"/>
  </w:num>
  <w:num w:numId="12">
    <w:abstractNumId w:val="1"/>
  </w:num>
  <w:num w:numId="13">
    <w:abstractNumId w:val="16"/>
  </w:num>
  <w:num w:numId="14">
    <w:abstractNumId w:val="38"/>
  </w:num>
  <w:num w:numId="15">
    <w:abstractNumId w:val="19"/>
  </w:num>
  <w:num w:numId="16">
    <w:abstractNumId w:val="3"/>
  </w:num>
  <w:num w:numId="17">
    <w:abstractNumId w:val="39"/>
  </w:num>
  <w:num w:numId="18">
    <w:abstractNumId w:val="15"/>
  </w:num>
  <w:num w:numId="19">
    <w:abstractNumId w:val="11"/>
  </w:num>
  <w:num w:numId="20">
    <w:abstractNumId w:val="23"/>
  </w:num>
  <w:num w:numId="21">
    <w:abstractNumId w:val="12"/>
  </w:num>
  <w:num w:numId="22">
    <w:abstractNumId w:val="13"/>
  </w:num>
  <w:num w:numId="23">
    <w:abstractNumId w:val="4"/>
  </w:num>
  <w:num w:numId="24">
    <w:abstractNumId w:val="21"/>
  </w:num>
  <w:num w:numId="25">
    <w:abstractNumId w:val="24"/>
  </w:num>
  <w:num w:numId="26">
    <w:abstractNumId w:val="33"/>
  </w:num>
  <w:num w:numId="27">
    <w:abstractNumId w:val="22"/>
  </w:num>
  <w:num w:numId="28">
    <w:abstractNumId w:val="18"/>
  </w:num>
  <w:num w:numId="29">
    <w:abstractNumId w:val="35"/>
  </w:num>
  <w:num w:numId="30">
    <w:abstractNumId w:val="14"/>
  </w:num>
  <w:num w:numId="31">
    <w:abstractNumId w:val="27"/>
  </w:num>
  <w:num w:numId="32">
    <w:abstractNumId w:val="32"/>
  </w:num>
  <w:num w:numId="33">
    <w:abstractNumId w:val="36"/>
  </w:num>
  <w:num w:numId="34">
    <w:abstractNumId w:val="17"/>
  </w:num>
  <w:num w:numId="35">
    <w:abstractNumId w:val="40"/>
  </w:num>
  <w:num w:numId="36">
    <w:abstractNumId w:val="25"/>
  </w:num>
  <w:num w:numId="37">
    <w:abstractNumId w:val="34"/>
  </w:num>
  <w:num w:numId="38">
    <w:abstractNumId w:val="20"/>
  </w:num>
  <w:num w:numId="39">
    <w:abstractNumId w:val="30"/>
  </w:num>
  <w:num w:numId="40">
    <w:abstractNumId w:val="10"/>
  </w:num>
  <w:num w:numId="41">
    <w:abstractNumId w:val="37"/>
  </w:num>
  <w:num w:numId="42">
    <w:abstractNumId w:val="9"/>
  </w:num>
  <w:num w:numId="43">
    <w:abstractNumId w:val="0"/>
  </w:num>
  <w:num w:numId="44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05556"/>
    <w:rsid w:val="0001081B"/>
    <w:rsid w:val="00012E40"/>
    <w:rsid w:val="0001340D"/>
    <w:rsid w:val="00013E5E"/>
    <w:rsid w:val="00015D58"/>
    <w:rsid w:val="000210A3"/>
    <w:rsid w:val="0002359E"/>
    <w:rsid w:val="000270ED"/>
    <w:rsid w:val="000302A9"/>
    <w:rsid w:val="000309CF"/>
    <w:rsid w:val="00032F5C"/>
    <w:rsid w:val="0004277E"/>
    <w:rsid w:val="0005014F"/>
    <w:rsid w:val="00054C6D"/>
    <w:rsid w:val="00057713"/>
    <w:rsid w:val="00062B83"/>
    <w:rsid w:val="00064AA0"/>
    <w:rsid w:val="00065F80"/>
    <w:rsid w:val="00066B06"/>
    <w:rsid w:val="00067086"/>
    <w:rsid w:val="00070FEF"/>
    <w:rsid w:val="00072668"/>
    <w:rsid w:val="000756B7"/>
    <w:rsid w:val="00075847"/>
    <w:rsid w:val="00077495"/>
    <w:rsid w:val="00080CCA"/>
    <w:rsid w:val="00080DAB"/>
    <w:rsid w:val="00085FA6"/>
    <w:rsid w:val="000875C2"/>
    <w:rsid w:val="0009157A"/>
    <w:rsid w:val="00092C69"/>
    <w:rsid w:val="00095A5C"/>
    <w:rsid w:val="000A650D"/>
    <w:rsid w:val="000A6FD0"/>
    <w:rsid w:val="000B3582"/>
    <w:rsid w:val="000B5A8D"/>
    <w:rsid w:val="000C31D1"/>
    <w:rsid w:val="000D3D66"/>
    <w:rsid w:val="000D6D7A"/>
    <w:rsid w:val="000E31F7"/>
    <w:rsid w:val="000F3B26"/>
    <w:rsid w:val="000F5251"/>
    <w:rsid w:val="000F5CD7"/>
    <w:rsid w:val="00101928"/>
    <w:rsid w:val="00106950"/>
    <w:rsid w:val="00107205"/>
    <w:rsid w:val="001120DA"/>
    <w:rsid w:val="00120518"/>
    <w:rsid w:val="001220C2"/>
    <w:rsid w:val="00122D86"/>
    <w:rsid w:val="00125C10"/>
    <w:rsid w:val="00127DA9"/>
    <w:rsid w:val="00132D14"/>
    <w:rsid w:val="00136D70"/>
    <w:rsid w:val="001371E8"/>
    <w:rsid w:val="00141246"/>
    <w:rsid w:val="00145990"/>
    <w:rsid w:val="00152494"/>
    <w:rsid w:val="001610C1"/>
    <w:rsid w:val="001645BA"/>
    <w:rsid w:val="001663B4"/>
    <w:rsid w:val="00175596"/>
    <w:rsid w:val="00180F82"/>
    <w:rsid w:val="00184871"/>
    <w:rsid w:val="001934C0"/>
    <w:rsid w:val="00193BC1"/>
    <w:rsid w:val="001A27D7"/>
    <w:rsid w:val="001A38D5"/>
    <w:rsid w:val="001A57DE"/>
    <w:rsid w:val="001C71C2"/>
    <w:rsid w:val="001C795B"/>
    <w:rsid w:val="001C7A3D"/>
    <w:rsid w:val="001C7E98"/>
    <w:rsid w:val="001D1E0E"/>
    <w:rsid w:val="001D44AD"/>
    <w:rsid w:val="001D6D24"/>
    <w:rsid w:val="001D717F"/>
    <w:rsid w:val="001E6196"/>
    <w:rsid w:val="001E6E41"/>
    <w:rsid w:val="001E72B3"/>
    <w:rsid w:val="001F50F1"/>
    <w:rsid w:val="00201DD1"/>
    <w:rsid w:val="00202780"/>
    <w:rsid w:val="002032A0"/>
    <w:rsid w:val="0020497A"/>
    <w:rsid w:val="0021012F"/>
    <w:rsid w:val="002107B9"/>
    <w:rsid w:val="00216859"/>
    <w:rsid w:val="0021698B"/>
    <w:rsid w:val="0021714C"/>
    <w:rsid w:val="00217DC3"/>
    <w:rsid w:val="002228DD"/>
    <w:rsid w:val="0022405D"/>
    <w:rsid w:val="00227DB1"/>
    <w:rsid w:val="002300C3"/>
    <w:rsid w:val="0023432B"/>
    <w:rsid w:val="00234F21"/>
    <w:rsid w:val="00235390"/>
    <w:rsid w:val="00245C39"/>
    <w:rsid w:val="002603DE"/>
    <w:rsid w:val="002617F2"/>
    <w:rsid w:val="00262047"/>
    <w:rsid w:val="002624F6"/>
    <w:rsid w:val="00265776"/>
    <w:rsid w:val="002660CE"/>
    <w:rsid w:val="002708EA"/>
    <w:rsid w:val="0027519B"/>
    <w:rsid w:val="00280069"/>
    <w:rsid w:val="00281DC5"/>
    <w:rsid w:val="0028488A"/>
    <w:rsid w:val="002912E7"/>
    <w:rsid w:val="002925F2"/>
    <w:rsid w:val="002975BC"/>
    <w:rsid w:val="002A2676"/>
    <w:rsid w:val="002A3069"/>
    <w:rsid w:val="002A59F0"/>
    <w:rsid w:val="002A6354"/>
    <w:rsid w:val="002B2516"/>
    <w:rsid w:val="002B4E64"/>
    <w:rsid w:val="002B7986"/>
    <w:rsid w:val="002B7E71"/>
    <w:rsid w:val="002C1695"/>
    <w:rsid w:val="002C2E78"/>
    <w:rsid w:val="002D5740"/>
    <w:rsid w:val="002E466B"/>
    <w:rsid w:val="002F1D97"/>
    <w:rsid w:val="002F4AEB"/>
    <w:rsid w:val="002F77D7"/>
    <w:rsid w:val="003018AB"/>
    <w:rsid w:val="00304845"/>
    <w:rsid w:val="0030547D"/>
    <w:rsid w:val="00305A7D"/>
    <w:rsid w:val="0031369D"/>
    <w:rsid w:val="003148A9"/>
    <w:rsid w:val="00315312"/>
    <w:rsid w:val="00315A83"/>
    <w:rsid w:val="00317469"/>
    <w:rsid w:val="0032340A"/>
    <w:rsid w:val="00334019"/>
    <w:rsid w:val="00335ED6"/>
    <w:rsid w:val="00353A77"/>
    <w:rsid w:val="00353AD8"/>
    <w:rsid w:val="003606B1"/>
    <w:rsid w:val="00364AAD"/>
    <w:rsid w:val="0037174B"/>
    <w:rsid w:val="00372810"/>
    <w:rsid w:val="003740C3"/>
    <w:rsid w:val="00374AAF"/>
    <w:rsid w:val="003855D5"/>
    <w:rsid w:val="003875D1"/>
    <w:rsid w:val="00391175"/>
    <w:rsid w:val="00393342"/>
    <w:rsid w:val="00397E52"/>
    <w:rsid w:val="003A0DD5"/>
    <w:rsid w:val="003A3257"/>
    <w:rsid w:val="003A50C5"/>
    <w:rsid w:val="003B1209"/>
    <w:rsid w:val="003B129D"/>
    <w:rsid w:val="003C2206"/>
    <w:rsid w:val="003C4CF3"/>
    <w:rsid w:val="003C7C95"/>
    <w:rsid w:val="003D7F9B"/>
    <w:rsid w:val="003E6D29"/>
    <w:rsid w:val="003F3F69"/>
    <w:rsid w:val="003F4177"/>
    <w:rsid w:val="003F6875"/>
    <w:rsid w:val="004018BC"/>
    <w:rsid w:val="00401FEB"/>
    <w:rsid w:val="0040384D"/>
    <w:rsid w:val="00413996"/>
    <w:rsid w:val="00414FAF"/>
    <w:rsid w:val="004227BA"/>
    <w:rsid w:val="00422DB9"/>
    <w:rsid w:val="00427DF8"/>
    <w:rsid w:val="00433D5F"/>
    <w:rsid w:val="00436D4C"/>
    <w:rsid w:val="00441356"/>
    <w:rsid w:val="004413CF"/>
    <w:rsid w:val="00441B56"/>
    <w:rsid w:val="004478D1"/>
    <w:rsid w:val="00450A50"/>
    <w:rsid w:val="0045519A"/>
    <w:rsid w:val="004568C9"/>
    <w:rsid w:val="004671BB"/>
    <w:rsid w:val="00471A69"/>
    <w:rsid w:val="004743A5"/>
    <w:rsid w:val="00481209"/>
    <w:rsid w:val="00486CEC"/>
    <w:rsid w:val="00493162"/>
    <w:rsid w:val="004965D1"/>
    <w:rsid w:val="00497A9F"/>
    <w:rsid w:val="004A0C3F"/>
    <w:rsid w:val="004B0836"/>
    <w:rsid w:val="004B352C"/>
    <w:rsid w:val="004B555B"/>
    <w:rsid w:val="004B6E54"/>
    <w:rsid w:val="004B6F14"/>
    <w:rsid w:val="004B7E75"/>
    <w:rsid w:val="004C2763"/>
    <w:rsid w:val="004C637A"/>
    <w:rsid w:val="004C79F4"/>
    <w:rsid w:val="004E008E"/>
    <w:rsid w:val="004E37C6"/>
    <w:rsid w:val="004F215E"/>
    <w:rsid w:val="004F33F6"/>
    <w:rsid w:val="0050357F"/>
    <w:rsid w:val="00507845"/>
    <w:rsid w:val="00511826"/>
    <w:rsid w:val="00514466"/>
    <w:rsid w:val="00515C8C"/>
    <w:rsid w:val="00521BED"/>
    <w:rsid w:val="00523246"/>
    <w:rsid w:val="005241F5"/>
    <w:rsid w:val="00524662"/>
    <w:rsid w:val="00536C65"/>
    <w:rsid w:val="005413C5"/>
    <w:rsid w:val="00541D57"/>
    <w:rsid w:val="00542248"/>
    <w:rsid w:val="00542DB5"/>
    <w:rsid w:val="00542F97"/>
    <w:rsid w:val="00545810"/>
    <w:rsid w:val="00550634"/>
    <w:rsid w:val="005529B8"/>
    <w:rsid w:val="005535A2"/>
    <w:rsid w:val="00555B1C"/>
    <w:rsid w:val="00557C0B"/>
    <w:rsid w:val="00565006"/>
    <w:rsid w:val="005714FA"/>
    <w:rsid w:val="005719F4"/>
    <w:rsid w:val="00591052"/>
    <w:rsid w:val="005A05BE"/>
    <w:rsid w:val="005A20C0"/>
    <w:rsid w:val="005B3E71"/>
    <w:rsid w:val="005B5A12"/>
    <w:rsid w:val="005C1DF2"/>
    <w:rsid w:val="005C1E19"/>
    <w:rsid w:val="005C692A"/>
    <w:rsid w:val="005C75DE"/>
    <w:rsid w:val="005D0665"/>
    <w:rsid w:val="005D2D07"/>
    <w:rsid w:val="005D4491"/>
    <w:rsid w:val="005F0199"/>
    <w:rsid w:val="005F794E"/>
    <w:rsid w:val="006029E8"/>
    <w:rsid w:val="006047E8"/>
    <w:rsid w:val="00615E07"/>
    <w:rsid w:val="006208A0"/>
    <w:rsid w:val="006212E8"/>
    <w:rsid w:val="00624490"/>
    <w:rsid w:val="006331A7"/>
    <w:rsid w:val="006402F1"/>
    <w:rsid w:val="00643772"/>
    <w:rsid w:val="00643914"/>
    <w:rsid w:val="0064481A"/>
    <w:rsid w:val="00650DED"/>
    <w:rsid w:val="00652775"/>
    <w:rsid w:val="00653A9B"/>
    <w:rsid w:val="00654872"/>
    <w:rsid w:val="00666CE8"/>
    <w:rsid w:val="00667285"/>
    <w:rsid w:val="006756A9"/>
    <w:rsid w:val="00677115"/>
    <w:rsid w:val="00680B1E"/>
    <w:rsid w:val="00681BCA"/>
    <w:rsid w:val="00684010"/>
    <w:rsid w:val="006850C0"/>
    <w:rsid w:val="00686A50"/>
    <w:rsid w:val="00687332"/>
    <w:rsid w:val="00691203"/>
    <w:rsid w:val="006922EA"/>
    <w:rsid w:val="00692B8E"/>
    <w:rsid w:val="00693375"/>
    <w:rsid w:val="0069520C"/>
    <w:rsid w:val="00697064"/>
    <w:rsid w:val="006A2894"/>
    <w:rsid w:val="006A7BA2"/>
    <w:rsid w:val="006B2A2D"/>
    <w:rsid w:val="006C23D3"/>
    <w:rsid w:val="006C265D"/>
    <w:rsid w:val="006D2419"/>
    <w:rsid w:val="006E058A"/>
    <w:rsid w:val="006E4607"/>
    <w:rsid w:val="006E5401"/>
    <w:rsid w:val="006E5843"/>
    <w:rsid w:val="006F31BF"/>
    <w:rsid w:val="006F351C"/>
    <w:rsid w:val="006F5708"/>
    <w:rsid w:val="00700CF3"/>
    <w:rsid w:val="00701B1B"/>
    <w:rsid w:val="007033F6"/>
    <w:rsid w:val="00703884"/>
    <w:rsid w:val="00707D6B"/>
    <w:rsid w:val="0071220C"/>
    <w:rsid w:val="007173FD"/>
    <w:rsid w:val="00720462"/>
    <w:rsid w:val="00720F71"/>
    <w:rsid w:val="0072141A"/>
    <w:rsid w:val="00723095"/>
    <w:rsid w:val="00724A64"/>
    <w:rsid w:val="00733D9C"/>
    <w:rsid w:val="00741C67"/>
    <w:rsid w:val="00756EAF"/>
    <w:rsid w:val="00760D65"/>
    <w:rsid w:val="00765275"/>
    <w:rsid w:val="00771B90"/>
    <w:rsid w:val="00772E41"/>
    <w:rsid w:val="007750A7"/>
    <w:rsid w:val="00775D9C"/>
    <w:rsid w:val="00776717"/>
    <w:rsid w:val="00784617"/>
    <w:rsid w:val="007925A4"/>
    <w:rsid w:val="00797B2A"/>
    <w:rsid w:val="007A309F"/>
    <w:rsid w:val="007A7561"/>
    <w:rsid w:val="007B3F46"/>
    <w:rsid w:val="007B7CDC"/>
    <w:rsid w:val="007C08D6"/>
    <w:rsid w:val="007C32B4"/>
    <w:rsid w:val="007E05D5"/>
    <w:rsid w:val="007E4B7B"/>
    <w:rsid w:val="007E6640"/>
    <w:rsid w:val="007F2EDC"/>
    <w:rsid w:val="007F40CE"/>
    <w:rsid w:val="007F74F9"/>
    <w:rsid w:val="0080650C"/>
    <w:rsid w:val="00814650"/>
    <w:rsid w:val="00815B60"/>
    <w:rsid w:val="0081656D"/>
    <w:rsid w:val="00821A54"/>
    <w:rsid w:val="008247E4"/>
    <w:rsid w:val="0082582E"/>
    <w:rsid w:val="00825EC3"/>
    <w:rsid w:val="00831868"/>
    <w:rsid w:val="00836C15"/>
    <w:rsid w:val="008511E6"/>
    <w:rsid w:val="00851BC9"/>
    <w:rsid w:val="008520A7"/>
    <w:rsid w:val="00855A3D"/>
    <w:rsid w:val="00856DFE"/>
    <w:rsid w:val="0086582B"/>
    <w:rsid w:val="0087316D"/>
    <w:rsid w:val="008747B2"/>
    <w:rsid w:val="00883BB6"/>
    <w:rsid w:val="00883E25"/>
    <w:rsid w:val="008863B8"/>
    <w:rsid w:val="00886493"/>
    <w:rsid w:val="00892A19"/>
    <w:rsid w:val="008976DE"/>
    <w:rsid w:val="008B0898"/>
    <w:rsid w:val="008B1FC4"/>
    <w:rsid w:val="008B3F0A"/>
    <w:rsid w:val="008C655C"/>
    <w:rsid w:val="008C6BDE"/>
    <w:rsid w:val="008C7A03"/>
    <w:rsid w:val="008D31CB"/>
    <w:rsid w:val="008D5901"/>
    <w:rsid w:val="008D7CAA"/>
    <w:rsid w:val="008D7DBE"/>
    <w:rsid w:val="008E4A17"/>
    <w:rsid w:val="008F0D36"/>
    <w:rsid w:val="008F17EA"/>
    <w:rsid w:val="008F1A78"/>
    <w:rsid w:val="008F4B5B"/>
    <w:rsid w:val="00900C77"/>
    <w:rsid w:val="00911D05"/>
    <w:rsid w:val="0091752A"/>
    <w:rsid w:val="0092037F"/>
    <w:rsid w:val="00924C05"/>
    <w:rsid w:val="009301FA"/>
    <w:rsid w:val="00930661"/>
    <w:rsid w:val="009331BA"/>
    <w:rsid w:val="00935F07"/>
    <w:rsid w:val="00936882"/>
    <w:rsid w:val="00940D65"/>
    <w:rsid w:val="00942067"/>
    <w:rsid w:val="00945888"/>
    <w:rsid w:val="00953741"/>
    <w:rsid w:val="00955DC3"/>
    <w:rsid w:val="00964EA7"/>
    <w:rsid w:val="00972482"/>
    <w:rsid w:val="009734A0"/>
    <w:rsid w:val="00973742"/>
    <w:rsid w:val="009756E1"/>
    <w:rsid w:val="009764D8"/>
    <w:rsid w:val="009843D4"/>
    <w:rsid w:val="00987354"/>
    <w:rsid w:val="00992B91"/>
    <w:rsid w:val="00994ABA"/>
    <w:rsid w:val="009A0D88"/>
    <w:rsid w:val="009A2244"/>
    <w:rsid w:val="009B1255"/>
    <w:rsid w:val="009B2164"/>
    <w:rsid w:val="009B2DF0"/>
    <w:rsid w:val="009B70D0"/>
    <w:rsid w:val="009C20F0"/>
    <w:rsid w:val="009D3CAB"/>
    <w:rsid w:val="009D6FE1"/>
    <w:rsid w:val="009E180A"/>
    <w:rsid w:val="009E375A"/>
    <w:rsid w:val="009E6C1B"/>
    <w:rsid w:val="009F0AC3"/>
    <w:rsid w:val="009F66F5"/>
    <w:rsid w:val="00A02760"/>
    <w:rsid w:val="00A02FE2"/>
    <w:rsid w:val="00A0753B"/>
    <w:rsid w:val="00A14584"/>
    <w:rsid w:val="00A15C4E"/>
    <w:rsid w:val="00A23CA0"/>
    <w:rsid w:val="00A25825"/>
    <w:rsid w:val="00A277C5"/>
    <w:rsid w:val="00A338D9"/>
    <w:rsid w:val="00A447FE"/>
    <w:rsid w:val="00A47F71"/>
    <w:rsid w:val="00A569D8"/>
    <w:rsid w:val="00A60A1E"/>
    <w:rsid w:val="00A65E9F"/>
    <w:rsid w:val="00A731C8"/>
    <w:rsid w:val="00A73696"/>
    <w:rsid w:val="00A76BD9"/>
    <w:rsid w:val="00A773B5"/>
    <w:rsid w:val="00A837E4"/>
    <w:rsid w:val="00A84B6F"/>
    <w:rsid w:val="00A87C16"/>
    <w:rsid w:val="00A9063B"/>
    <w:rsid w:val="00A90909"/>
    <w:rsid w:val="00A90FFA"/>
    <w:rsid w:val="00A9645E"/>
    <w:rsid w:val="00A972E6"/>
    <w:rsid w:val="00A975B7"/>
    <w:rsid w:val="00AA0EAA"/>
    <w:rsid w:val="00AA65F4"/>
    <w:rsid w:val="00AB0E4A"/>
    <w:rsid w:val="00AB3D96"/>
    <w:rsid w:val="00AB4C30"/>
    <w:rsid w:val="00AC1C33"/>
    <w:rsid w:val="00AD0863"/>
    <w:rsid w:val="00AD333D"/>
    <w:rsid w:val="00AD7ED3"/>
    <w:rsid w:val="00AE234C"/>
    <w:rsid w:val="00AF1E59"/>
    <w:rsid w:val="00AF202D"/>
    <w:rsid w:val="00AF3E07"/>
    <w:rsid w:val="00B05FBF"/>
    <w:rsid w:val="00B07767"/>
    <w:rsid w:val="00B2242B"/>
    <w:rsid w:val="00B30B26"/>
    <w:rsid w:val="00B37D1A"/>
    <w:rsid w:val="00B41057"/>
    <w:rsid w:val="00B446FD"/>
    <w:rsid w:val="00B4654E"/>
    <w:rsid w:val="00B513DF"/>
    <w:rsid w:val="00B52625"/>
    <w:rsid w:val="00B60EA5"/>
    <w:rsid w:val="00B6261F"/>
    <w:rsid w:val="00B64F95"/>
    <w:rsid w:val="00B6683E"/>
    <w:rsid w:val="00B702AF"/>
    <w:rsid w:val="00B73CB1"/>
    <w:rsid w:val="00B73FBD"/>
    <w:rsid w:val="00B74854"/>
    <w:rsid w:val="00B7644B"/>
    <w:rsid w:val="00B806D4"/>
    <w:rsid w:val="00B84342"/>
    <w:rsid w:val="00B84EB9"/>
    <w:rsid w:val="00B906C1"/>
    <w:rsid w:val="00B9457A"/>
    <w:rsid w:val="00B945B7"/>
    <w:rsid w:val="00BA31B6"/>
    <w:rsid w:val="00BA4601"/>
    <w:rsid w:val="00BA4684"/>
    <w:rsid w:val="00BB13E3"/>
    <w:rsid w:val="00BB154F"/>
    <w:rsid w:val="00BB4119"/>
    <w:rsid w:val="00BB6BE0"/>
    <w:rsid w:val="00BC3DEF"/>
    <w:rsid w:val="00BC6C16"/>
    <w:rsid w:val="00BD3B8A"/>
    <w:rsid w:val="00BE4C82"/>
    <w:rsid w:val="00BE7AB3"/>
    <w:rsid w:val="00BF0AF8"/>
    <w:rsid w:val="00BF11CA"/>
    <w:rsid w:val="00BF429F"/>
    <w:rsid w:val="00BF694B"/>
    <w:rsid w:val="00BF7614"/>
    <w:rsid w:val="00C00F6F"/>
    <w:rsid w:val="00C04675"/>
    <w:rsid w:val="00C1476A"/>
    <w:rsid w:val="00C2082E"/>
    <w:rsid w:val="00C20F0B"/>
    <w:rsid w:val="00C20FBD"/>
    <w:rsid w:val="00C22449"/>
    <w:rsid w:val="00C233BC"/>
    <w:rsid w:val="00C23C21"/>
    <w:rsid w:val="00C2421B"/>
    <w:rsid w:val="00C26478"/>
    <w:rsid w:val="00C34845"/>
    <w:rsid w:val="00C35765"/>
    <w:rsid w:val="00C47DF4"/>
    <w:rsid w:val="00C505A2"/>
    <w:rsid w:val="00C578CC"/>
    <w:rsid w:val="00C62608"/>
    <w:rsid w:val="00C63193"/>
    <w:rsid w:val="00C67673"/>
    <w:rsid w:val="00C717D9"/>
    <w:rsid w:val="00C91034"/>
    <w:rsid w:val="00C915A6"/>
    <w:rsid w:val="00C94FD4"/>
    <w:rsid w:val="00C95172"/>
    <w:rsid w:val="00CA015F"/>
    <w:rsid w:val="00CA7671"/>
    <w:rsid w:val="00CB1B80"/>
    <w:rsid w:val="00CB2751"/>
    <w:rsid w:val="00CB5260"/>
    <w:rsid w:val="00CC2686"/>
    <w:rsid w:val="00CC2993"/>
    <w:rsid w:val="00CC4C5E"/>
    <w:rsid w:val="00CC7F95"/>
    <w:rsid w:val="00CD13DC"/>
    <w:rsid w:val="00CD162B"/>
    <w:rsid w:val="00CD39A7"/>
    <w:rsid w:val="00CD77E2"/>
    <w:rsid w:val="00CE304F"/>
    <w:rsid w:val="00CE77B2"/>
    <w:rsid w:val="00CF07AC"/>
    <w:rsid w:val="00D01B59"/>
    <w:rsid w:val="00D02670"/>
    <w:rsid w:val="00D108A7"/>
    <w:rsid w:val="00D122C9"/>
    <w:rsid w:val="00D142CA"/>
    <w:rsid w:val="00D14F56"/>
    <w:rsid w:val="00D25A45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B19"/>
    <w:rsid w:val="00D62E70"/>
    <w:rsid w:val="00D63C89"/>
    <w:rsid w:val="00D74B69"/>
    <w:rsid w:val="00D750B4"/>
    <w:rsid w:val="00D76201"/>
    <w:rsid w:val="00D76590"/>
    <w:rsid w:val="00D76A8E"/>
    <w:rsid w:val="00D77AB1"/>
    <w:rsid w:val="00D811E0"/>
    <w:rsid w:val="00D82DFC"/>
    <w:rsid w:val="00D916D3"/>
    <w:rsid w:val="00D93EC9"/>
    <w:rsid w:val="00DB2026"/>
    <w:rsid w:val="00DB4567"/>
    <w:rsid w:val="00DB7F74"/>
    <w:rsid w:val="00DC02FE"/>
    <w:rsid w:val="00DC0B16"/>
    <w:rsid w:val="00DC5B9B"/>
    <w:rsid w:val="00DD0A5F"/>
    <w:rsid w:val="00DD0B48"/>
    <w:rsid w:val="00DD1E83"/>
    <w:rsid w:val="00DD7958"/>
    <w:rsid w:val="00DE130F"/>
    <w:rsid w:val="00DE2CDD"/>
    <w:rsid w:val="00DF033C"/>
    <w:rsid w:val="00E01BD6"/>
    <w:rsid w:val="00E06414"/>
    <w:rsid w:val="00E0661B"/>
    <w:rsid w:val="00E15D27"/>
    <w:rsid w:val="00E15E09"/>
    <w:rsid w:val="00E17745"/>
    <w:rsid w:val="00E25E9D"/>
    <w:rsid w:val="00E343EC"/>
    <w:rsid w:val="00E35F11"/>
    <w:rsid w:val="00E36624"/>
    <w:rsid w:val="00E41473"/>
    <w:rsid w:val="00E41DE3"/>
    <w:rsid w:val="00E44656"/>
    <w:rsid w:val="00E57666"/>
    <w:rsid w:val="00E6253B"/>
    <w:rsid w:val="00E70575"/>
    <w:rsid w:val="00E752E3"/>
    <w:rsid w:val="00E75AF5"/>
    <w:rsid w:val="00E83782"/>
    <w:rsid w:val="00E940F8"/>
    <w:rsid w:val="00E97D6F"/>
    <w:rsid w:val="00EA0AD3"/>
    <w:rsid w:val="00EA3F3E"/>
    <w:rsid w:val="00EA7E60"/>
    <w:rsid w:val="00EB1333"/>
    <w:rsid w:val="00EB3851"/>
    <w:rsid w:val="00EC439B"/>
    <w:rsid w:val="00EC586D"/>
    <w:rsid w:val="00EC5B70"/>
    <w:rsid w:val="00ED1845"/>
    <w:rsid w:val="00ED6CF9"/>
    <w:rsid w:val="00EE14E0"/>
    <w:rsid w:val="00EE2DD2"/>
    <w:rsid w:val="00EE3690"/>
    <w:rsid w:val="00EE6ADB"/>
    <w:rsid w:val="00EF1FA6"/>
    <w:rsid w:val="00EF371F"/>
    <w:rsid w:val="00F00949"/>
    <w:rsid w:val="00F02E9D"/>
    <w:rsid w:val="00F05068"/>
    <w:rsid w:val="00F10A68"/>
    <w:rsid w:val="00F131B1"/>
    <w:rsid w:val="00F16D8A"/>
    <w:rsid w:val="00F17B5D"/>
    <w:rsid w:val="00F20DB5"/>
    <w:rsid w:val="00F22CAB"/>
    <w:rsid w:val="00F24FAD"/>
    <w:rsid w:val="00F337DB"/>
    <w:rsid w:val="00F43A46"/>
    <w:rsid w:val="00F44148"/>
    <w:rsid w:val="00F51148"/>
    <w:rsid w:val="00F55CD1"/>
    <w:rsid w:val="00F6062E"/>
    <w:rsid w:val="00F62E40"/>
    <w:rsid w:val="00F645CF"/>
    <w:rsid w:val="00F66083"/>
    <w:rsid w:val="00F674F3"/>
    <w:rsid w:val="00F73614"/>
    <w:rsid w:val="00F76762"/>
    <w:rsid w:val="00F802C5"/>
    <w:rsid w:val="00F83470"/>
    <w:rsid w:val="00F83E85"/>
    <w:rsid w:val="00F86F36"/>
    <w:rsid w:val="00F87E96"/>
    <w:rsid w:val="00F96E00"/>
    <w:rsid w:val="00FA0AEC"/>
    <w:rsid w:val="00FB6CAF"/>
    <w:rsid w:val="00FC7BB4"/>
    <w:rsid w:val="00FD0522"/>
    <w:rsid w:val="00FD2A84"/>
    <w:rsid w:val="00FD64CF"/>
    <w:rsid w:val="00FE0BB3"/>
    <w:rsid w:val="00FE1FF6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6B2608"/>
  <w15:docId w15:val="{A8C0D27B-3EE0-453B-A8DF-920E77BD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486CEC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86CEC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486CEC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486CEC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9E6C1B"/>
  </w:style>
  <w:style w:type="character" w:customStyle="1" w:styleId="apple-style-span">
    <w:name w:val="apple-style-span"/>
    <w:basedOn w:val="Fuentedeprrafopredeter"/>
    <w:rsid w:val="009E6C1B"/>
  </w:style>
  <w:style w:type="paragraph" w:styleId="Bibliografa">
    <w:name w:val="Bibliography"/>
    <w:basedOn w:val="Normal"/>
    <w:next w:val="Normal"/>
    <w:uiPriority w:val="37"/>
    <w:unhideWhenUsed/>
    <w:rsid w:val="0000555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Ninguno">
    <w:name w:val="Ninguno"/>
    <w:rsid w:val="004018BC"/>
    <w:rPr>
      <w:lang w:val="es-ES_tradnl"/>
    </w:rPr>
  </w:style>
  <w:style w:type="paragraph" w:customStyle="1" w:styleId="Encabezadoypie">
    <w:name w:val="Encabezado y pie"/>
    <w:rsid w:val="004018BC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Jur05</b:Tag>
    <b:SourceType>Book</b:SourceType>
    <b:Guid>{31D4399F-BE26-4936-8E24-0E546528FDD8}</b:Guid>
    <b:Title>Manual de control de la Calidad</b:Title>
    <b:Year>2005</b:Year>
    <b:City>Barcelona- Bogotá</b:City>
    <b:Publisher>Reverte</b:Publisher>
    <b:Author>
      <b:Author>
        <b:NameList>
          <b:Person>
            <b:Last>Jurán</b:Last>
            <b:First>J.M</b:First>
          </b:Person>
          <b:Person>
            <b:Last>Gryna</b:Last>
            <b:Middle>M.</b:Middle>
            <b:First>Frank</b:First>
          </b:Person>
          <b:Person>
            <b:Last>Bingham</b:Last>
            <b:Middle>S.</b:Middle>
            <b:First>R.</b:First>
          </b:Person>
        </b:NameList>
      </b:Author>
    </b:Author>
    <b:RefOrder>1</b:RefOrder>
  </b:Source>
  <b:Source>
    <b:Tag>Wil</b:Tag>
    <b:SourceType>Book</b:SourceType>
    <b:Guid>{6F5F5978-4943-4CAA-A776-8FF41DE29625}</b:Guid>
    <b:Title>Guía de servicio en Restaurantes: Calidad en los servicios de alimentos</b:Title>
    <b:Publisher>Trillas</b:Publisher>
    <b:Author>
      <b:Author>
        <b:NameList>
          <b:Person>
            <b:Last>William B.</b:Last>
            <b:First>Martin</b:First>
          </b:Person>
        </b:NameList>
      </b:Author>
    </b:Author>
    <b:RefOrder>2</b:RefOrder>
  </b:Source>
  <b:Source>
    <b:Tag>Zei93</b:Tag>
    <b:SourceType>Book</b:SourceType>
    <b:Guid>{7B9B1E30-FA06-43B9-88EC-56B9CF044817}</b:Guid>
    <b:Title>Calidad total en la gestión de servicios: cómo lograr el equilibrio entre las percepciones y las expectativas de los consumidores.</b:Title>
    <b:Year>1993</b:Year>
    <b:Author>
      <b:Author>
        <b:NameList>
          <b:Person>
            <b:Last>Zeithaman</b:Last>
            <b:Middle>A.</b:Middle>
            <b:First>Valarie</b:First>
          </b:Person>
          <b:Person>
            <b:Last>Parasuraman</b:Last>
            <b:First>A.</b:First>
          </b:Person>
          <b:Person>
            <b:Last>Berry</b:Last>
            <b:Middle>L.</b:Middle>
            <b:First>Leonard</b:First>
          </b:Person>
        </b:NameList>
      </b:Author>
    </b:Author>
    <b:RefOrder>3</b:RefOrder>
  </b:Source>
  <b:Source>
    <b:Tag>Pér06</b:Tag>
    <b:SourceType>Book</b:SourceType>
    <b:Guid>{81B29FCD-279E-450B-8889-0156E987AE05}</b:Guid>
    <b:Title>Calidad total en la atención al cliente. Pautas para garantizar la excelencia en el servicio.</b:Title>
    <b:Year>2006</b:Year>
    <b:City>España</b:City>
    <b:Publisher>Ideaspropias</b:Publisher>
    <b:Author>
      <b:Author>
        <b:NameList>
          <b:Person>
            <b:Last>Pérez Torres</b:Last>
            <b:Middle>Carolina</b:Middle>
            <b:First>Vanessa </b:First>
          </b:Person>
        </b:NameList>
      </b:Author>
    </b:Author>
    <b:RefOrder>4</b:RefOrder>
  </b:Source>
  <b:Source>
    <b:Tag>Ish13</b:Tag>
    <b:SourceType>Book</b:SourceType>
    <b:Guid>{D30E13B4-E109-40D0-B60E-C80888E667CF}</b:Guid>
    <b:Title>Introducción al Control de Calidad</b:Title>
    <b:Year>2013</b:Year>
    <b:City>Madrid</b:City>
    <b:Publisher>Ediciones Díaz de Santos</b:Publisher>
    <b:Author>
      <b:Author>
        <b:NameList>
          <b:Person>
            <b:Last>Ishikawa</b:Last>
            <b:First>Kaoru</b:First>
          </b:Person>
        </b:NameList>
      </b:Author>
    </b:Author>
    <b:RefOrder>5</b:RefOrder>
  </b:Source>
  <b:Source>
    <b:Tag>Mon09</b:Tag>
    <b:SourceType>Book</b:SourceType>
    <b:Guid>{32BF5CC7-228B-4D72-AC15-2301E137EDBE}</b:Guid>
    <b:Title>Bases para la implementación del Sistema de Gestión de la Calidad de acuerdo con los requisitos de la Norma ISO 9001:2008</b:Title>
    <b:Year>2009</b:Year>
    <b:City>Colombia</b:City>
    <b:Publisher>Universidad Tecnlógica Pereira</b:Publisher>
    <b:Author>
      <b:Author>
        <b:NameList>
          <b:Person>
            <b:Last>Montoya Serna</b:Last>
            <b:Middle>Patricia</b:Middle>
            <b:First>Claudia</b:First>
          </b:Person>
        </b:NameList>
      </b:Author>
    </b:Author>
    <b:RefOrder>6</b:RefOrder>
  </b:Source>
  <b:Source>
    <b:Tag>Iza12</b:Tag>
    <b:SourceType>Book</b:SourceType>
    <b:Guid>{C424F600-5314-4707-AB13-6C40740D92AC}</b:Guid>
    <b:Title>Calidad y mejora continua</b:Title>
    <b:Year>2012</b:Year>
    <b:Publisher>Lid Editorial</b:Publisher>
    <b:Author>
      <b:Author>
        <b:NameList>
          <b:Person>
            <b:Last>Izar Landet</b:Last>
            <b:Middle>Manuel</b:Middle>
            <b:First>Juan</b:First>
          </b:Person>
        </b:NameList>
      </b:Author>
    </b:Author>
    <b:RefOrder>7</b:RefOrder>
  </b:Source>
  <b:Source>
    <b:Tag>Bes09</b:Tag>
    <b:SourceType>Book</b:SourceType>
    <b:Guid>{B1F66E44-69F0-45DB-9E16-2B71104B2D54}</b:Guid>
    <b:Title>Control de la Calidad</b:Title>
    <b:Year>2009</b:Year>
    <b:Publisher>Pearson</b:Publisher>
    <b:Author>
      <b:Author>
        <b:NameList>
          <b:Person>
            <b:Last>Besterfield</b:Last>
            <b:Middle>H.</b:Middle>
            <b:First>Dale</b:First>
          </b:Person>
        </b:NameList>
      </b:Author>
    </b:Author>
    <b:RefOrder>8</b:RefOrder>
  </b:Source>
</b:Sources>
</file>

<file path=customXml/itemProps1.xml><?xml version="1.0" encoding="utf-8"?>
<ds:datastoreItem xmlns:ds="http://schemas.openxmlformats.org/officeDocument/2006/customXml" ds:itemID="{49A94704-A5E3-4B2F-8D5B-37E2C6577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1760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9</cp:revision>
  <cp:lastPrinted>2012-04-12T21:38:00Z</cp:lastPrinted>
  <dcterms:created xsi:type="dcterms:W3CDTF">2018-11-13T16:54:00Z</dcterms:created>
  <dcterms:modified xsi:type="dcterms:W3CDTF">2019-04-03T22:55:00Z</dcterms:modified>
</cp:coreProperties>
</file>